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1A08" w:rsidRPr="00877460" w:rsidRDefault="00B70D7C" w:rsidP="00B70D7C">
      <w:pPr>
        <w:rPr>
          <w:b/>
          <w:sz w:val="32"/>
          <w:szCs w:val="32"/>
        </w:rPr>
      </w:pPr>
      <w:r>
        <w:rPr>
          <w:noProof/>
          <w:lang w:val="sk-SK" w:eastAsia="sk-SK"/>
        </w:rPr>
        <w:drawing>
          <wp:inline distT="0" distB="0" distL="0" distR="0">
            <wp:extent cx="1560560" cy="742950"/>
            <wp:effectExtent l="0" t="0" r="1905"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ovakAid GIS MAL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68628" cy="746791"/>
                    </a:xfrm>
                    <a:prstGeom prst="rect">
                      <a:avLst/>
                    </a:prstGeom>
                  </pic:spPr>
                </pic:pic>
              </a:graphicData>
            </a:graphic>
          </wp:inline>
        </w:drawing>
      </w:r>
      <w:r w:rsidR="00877460">
        <w:rPr>
          <w:noProof/>
          <w:lang w:val="sk-SK" w:eastAsia="sk-SK"/>
        </w:rPr>
        <w:drawing>
          <wp:anchor distT="0" distB="0" distL="114300" distR="114300" simplePos="0" relativeHeight="251659264" behindDoc="0" locked="0" layoutInCell="1" allowOverlap="1" wp14:anchorId="562ABA1B" wp14:editId="40327F24">
            <wp:simplePos x="0" y="0"/>
            <wp:positionH relativeFrom="column">
              <wp:posOffset>5260340</wp:posOffset>
            </wp:positionH>
            <wp:positionV relativeFrom="paragraph">
              <wp:posOffset>-120650</wp:posOffset>
            </wp:positionV>
            <wp:extent cx="572770" cy="115824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2770" cy="1158240"/>
                    </a:xfrm>
                    <a:prstGeom prst="rect">
                      <a:avLst/>
                    </a:prstGeom>
                    <a:noFill/>
                  </pic:spPr>
                </pic:pic>
              </a:graphicData>
            </a:graphic>
            <wp14:sizeRelH relativeFrom="page">
              <wp14:pctWidth>0</wp14:pctWidth>
            </wp14:sizeRelH>
            <wp14:sizeRelV relativeFrom="page">
              <wp14:pctHeight>0</wp14:pctHeight>
            </wp14:sizeRelV>
          </wp:anchor>
        </w:drawing>
      </w:r>
      <w:r>
        <w:rPr>
          <w:b/>
          <w:color w:val="1F497D" w:themeColor="text2"/>
          <w:sz w:val="32"/>
          <w:szCs w:val="32"/>
        </w:rPr>
        <w:t xml:space="preserve">           </w:t>
      </w:r>
      <w:r w:rsidR="00877460" w:rsidRPr="00877460">
        <w:rPr>
          <w:b/>
          <w:color w:val="1F497D" w:themeColor="text2"/>
          <w:sz w:val="32"/>
          <w:szCs w:val="32"/>
        </w:rPr>
        <w:t>CALL FOR PROPOSAL</w:t>
      </w:r>
    </w:p>
    <w:p w:rsidR="00877460" w:rsidRDefault="00877460" w:rsidP="00877460"/>
    <w:p w:rsidR="00877460" w:rsidRDefault="00877460" w:rsidP="00877460"/>
    <w:p w:rsidR="00877460" w:rsidRPr="00877460" w:rsidRDefault="00877460" w:rsidP="00877460">
      <w:pPr>
        <w:rPr>
          <w:sz w:val="24"/>
          <w:szCs w:val="24"/>
        </w:rPr>
      </w:pPr>
    </w:p>
    <w:p w:rsidR="00877460" w:rsidRDefault="00877460" w:rsidP="00877460">
      <w:pPr>
        <w:jc w:val="center"/>
        <w:rPr>
          <w:b/>
          <w:sz w:val="24"/>
          <w:szCs w:val="24"/>
        </w:rPr>
      </w:pPr>
      <w:r w:rsidRPr="00877460">
        <w:rPr>
          <w:b/>
          <w:sz w:val="24"/>
          <w:szCs w:val="24"/>
        </w:rPr>
        <w:t>Slovak Transition Knowledge and Experience Transfer Programme for Moldova</w:t>
      </w:r>
    </w:p>
    <w:p w:rsidR="00877460" w:rsidRPr="00877460" w:rsidRDefault="00877460" w:rsidP="00877460">
      <w:pPr>
        <w:jc w:val="center"/>
        <w:rPr>
          <w:b/>
          <w:sz w:val="24"/>
          <w:szCs w:val="24"/>
        </w:rPr>
      </w:pPr>
      <w:r w:rsidRPr="00877460">
        <w:rPr>
          <w:b/>
          <w:sz w:val="24"/>
          <w:szCs w:val="24"/>
        </w:rPr>
        <w:t>Slovak Republic – UNDP Partnership for Results in the International Development Cooperation</w:t>
      </w:r>
    </w:p>
    <w:p w:rsidR="00877460" w:rsidRDefault="00877460" w:rsidP="00877460">
      <w:pPr>
        <w:spacing w:after="0" w:line="240" w:lineRule="auto"/>
        <w:jc w:val="center"/>
        <w:rPr>
          <w:b/>
        </w:rPr>
      </w:pPr>
      <w:r>
        <w:rPr>
          <w:b/>
        </w:rPr>
        <w:t>Project title:</w:t>
      </w:r>
    </w:p>
    <w:p w:rsidR="00877460" w:rsidRDefault="00877460" w:rsidP="00877460">
      <w:pPr>
        <w:spacing w:after="0" w:line="240" w:lineRule="auto"/>
        <w:jc w:val="center"/>
        <w:rPr>
          <w:b/>
          <w:color w:val="1F497D" w:themeColor="text2"/>
          <w:sz w:val="24"/>
          <w:szCs w:val="24"/>
        </w:rPr>
      </w:pPr>
      <w:r w:rsidRPr="00877460">
        <w:rPr>
          <w:b/>
          <w:color w:val="1F497D" w:themeColor="text2"/>
          <w:sz w:val="24"/>
          <w:szCs w:val="24"/>
        </w:rPr>
        <w:t>Strengthening fundamental rights protection: Support to National Center for Personal Data Protection</w:t>
      </w:r>
    </w:p>
    <w:p w:rsidR="00877460" w:rsidRDefault="00877460" w:rsidP="00877460">
      <w:pPr>
        <w:spacing w:after="0" w:line="240" w:lineRule="auto"/>
        <w:jc w:val="center"/>
        <w:rPr>
          <w:b/>
          <w:color w:val="1F497D" w:themeColor="text2"/>
          <w:sz w:val="24"/>
          <w:szCs w:val="24"/>
        </w:rPr>
      </w:pPr>
    </w:p>
    <w:p w:rsidR="00877460" w:rsidRDefault="00877460" w:rsidP="00877460">
      <w:pPr>
        <w:spacing w:after="0" w:line="240" w:lineRule="auto"/>
        <w:rPr>
          <w:color w:val="1F497D" w:themeColor="text2"/>
          <w:sz w:val="24"/>
          <w:szCs w:val="24"/>
        </w:rPr>
      </w:pPr>
    </w:p>
    <w:p w:rsidR="00AE3879" w:rsidRDefault="00877460" w:rsidP="00877460">
      <w:pPr>
        <w:spacing w:after="0" w:line="240" w:lineRule="auto"/>
        <w:rPr>
          <w:sz w:val="24"/>
          <w:szCs w:val="24"/>
        </w:rPr>
      </w:pPr>
      <w:r w:rsidRPr="00877460">
        <w:rPr>
          <w:sz w:val="24"/>
          <w:szCs w:val="24"/>
        </w:rPr>
        <w:t>We invite Slovak non-governmental organizations (NGOs) and community-based organizations (CBOs)</w:t>
      </w:r>
      <w:r>
        <w:rPr>
          <w:sz w:val="24"/>
          <w:szCs w:val="24"/>
        </w:rPr>
        <w:t xml:space="preserve"> to apply and submit proposals for implementing the project </w:t>
      </w:r>
      <w:r w:rsidRPr="00AE3879">
        <w:rPr>
          <w:i/>
          <w:sz w:val="24"/>
          <w:szCs w:val="24"/>
        </w:rPr>
        <w:t>“</w:t>
      </w:r>
      <w:r w:rsidR="00AE3879" w:rsidRPr="00AE3879">
        <w:rPr>
          <w:i/>
          <w:sz w:val="24"/>
          <w:szCs w:val="24"/>
        </w:rPr>
        <w:t>Strengthening fundamental rights protection: Support to National Center for Personal Data Protection”.</w:t>
      </w:r>
      <w:r w:rsidR="00AE3879">
        <w:rPr>
          <w:sz w:val="24"/>
          <w:szCs w:val="24"/>
        </w:rPr>
        <w:t xml:space="preserve"> Project is part of the ‘</w:t>
      </w:r>
      <w:r w:rsidR="00AE3879" w:rsidRPr="00AE3879">
        <w:rPr>
          <w:sz w:val="24"/>
          <w:szCs w:val="24"/>
        </w:rPr>
        <w:t>Slovak Republic – UNDP Partnership for Results in the International Development Cooperation</w:t>
      </w:r>
      <w:r w:rsidR="00AE3879">
        <w:rPr>
          <w:sz w:val="24"/>
          <w:szCs w:val="24"/>
        </w:rPr>
        <w:t xml:space="preserve">’ programme, financially supported by the Ministry of Foreign and European Affairs of the Slovak Republic, through the Slovak Agency for International Development Cooperation. Programme is being implemented by the United Nations Development Programme. </w:t>
      </w:r>
    </w:p>
    <w:p w:rsidR="00AE3879" w:rsidRDefault="00AE3879" w:rsidP="00877460">
      <w:pPr>
        <w:spacing w:after="0" w:line="240" w:lineRule="auto"/>
        <w:rPr>
          <w:sz w:val="24"/>
          <w:szCs w:val="24"/>
        </w:rPr>
      </w:pPr>
    </w:p>
    <w:p w:rsidR="004563B1" w:rsidRDefault="004563B1" w:rsidP="00877460">
      <w:pPr>
        <w:spacing w:after="0" w:line="240" w:lineRule="auto"/>
        <w:rPr>
          <w:b/>
          <w:color w:val="1F497D" w:themeColor="text2"/>
          <w:sz w:val="24"/>
          <w:szCs w:val="24"/>
        </w:rPr>
      </w:pPr>
    </w:p>
    <w:p w:rsidR="00AE3879" w:rsidRDefault="00AE3879" w:rsidP="00877460">
      <w:pPr>
        <w:spacing w:after="0" w:line="240" w:lineRule="auto"/>
        <w:rPr>
          <w:b/>
          <w:color w:val="1F497D" w:themeColor="text2"/>
          <w:sz w:val="24"/>
          <w:szCs w:val="24"/>
        </w:rPr>
      </w:pPr>
      <w:r w:rsidRPr="00AE3879">
        <w:rPr>
          <w:b/>
          <w:color w:val="1F497D" w:themeColor="text2"/>
          <w:sz w:val="24"/>
          <w:szCs w:val="24"/>
        </w:rPr>
        <w:t>Key information on the assignment</w:t>
      </w:r>
    </w:p>
    <w:p w:rsidR="00AE3879" w:rsidRDefault="00AE3879" w:rsidP="00877460">
      <w:pPr>
        <w:spacing w:after="0" w:line="240" w:lineRule="auto"/>
        <w:rPr>
          <w:b/>
          <w:color w:val="1F497D" w:themeColor="text2"/>
          <w:sz w:val="24"/>
          <w:szCs w:val="24"/>
        </w:rPr>
      </w:pPr>
    </w:p>
    <w:p w:rsidR="004563B1" w:rsidRPr="004563B1" w:rsidRDefault="004563B1" w:rsidP="004563B1">
      <w:pPr>
        <w:autoSpaceDE w:val="0"/>
        <w:autoSpaceDN w:val="0"/>
        <w:adjustRightInd w:val="0"/>
        <w:spacing w:line="240" w:lineRule="auto"/>
        <w:ind w:left="2830" w:hanging="2830"/>
        <w:jc w:val="both"/>
        <w:rPr>
          <w:rFonts w:ascii="Calibri" w:eastAsia="Calibri" w:hAnsi="Calibri" w:cs="Arial"/>
          <w:color w:val="000000"/>
        </w:rPr>
      </w:pPr>
      <w:r w:rsidRPr="004563B1">
        <w:rPr>
          <w:rFonts w:ascii="Calibri" w:eastAsia="Calibri" w:hAnsi="Calibri" w:cs="Arial"/>
          <w:b/>
          <w:caps/>
          <w:color w:val="000000"/>
        </w:rPr>
        <w:t>Micro-Capital Grant:</w:t>
      </w:r>
      <w:r w:rsidRPr="004563B1">
        <w:rPr>
          <w:rFonts w:ascii="Calibri" w:eastAsia="Calibri" w:hAnsi="Calibri" w:cs="Arial"/>
          <w:b/>
          <w:color w:val="000000"/>
        </w:rPr>
        <w:tab/>
      </w:r>
      <w:r w:rsidRPr="004563B1">
        <w:rPr>
          <w:rFonts w:ascii="Calibri" w:eastAsia="Calibri" w:hAnsi="Calibri" w:cs="Arial"/>
          <w:b/>
        </w:rPr>
        <w:t>Strengthening fundamental rights protection: Support to National Center for Personal Data Protection</w:t>
      </w:r>
    </w:p>
    <w:p w:rsidR="004563B1" w:rsidRPr="004563B1" w:rsidRDefault="004563B1" w:rsidP="004563B1">
      <w:pPr>
        <w:autoSpaceDE w:val="0"/>
        <w:autoSpaceDN w:val="0"/>
        <w:adjustRightInd w:val="0"/>
        <w:spacing w:line="240" w:lineRule="auto"/>
        <w:jc w:val="both"/>
        <w:rPr>
          <w:rFonts w:ascii="Calibri" w:eastAsia="Calibri" w:hAnsi="Calibri" w:cs="Arial"/>
          <w:color w:val="000000"/>
        </w:rPr>
      </w:pPr>
      <w:r w:rsidRPr="004563B1">
        <w:rPr>
          <w:rFonts w:ascii="Calibri" w:eastAsia="Calibri" w:hAnsi="Calibri" w:cs="Arial"/>
          <w:b/>
          <w:color w:val="000000"/>
        </w:rPr>
        <w:t>Exp</w:t>
      </w:r>
      <w:r w:rsidR="004F4F03">
        <w:rPr>
          <w:rFonts w:ascii="Calibri" w:eastAsia="Calibri" w:hAnsi="Calibri" w:cs="Arial"/>
          <w:b/>
          <w:color w:val="000000"/>
        </w:rPr>
        <w:t>ected duration</w:t>
      </w:r>
      <w:r w:rsidRPr="004563B1">
        <w:rPr>
          <w:rFonts w:ascii="Calibri" w:eastAsia="Calibri" w:hAnsi="Calibri" w:cs="Arial"/>
          <w:b/>
          <w:color w:val="000000"/>
        </w:rPr>
        <w:t>:</w:t>
      </w:r>
      <w:r w:rsidRPr="004563B1">
        <w:rPr>
          <w:rFonts w:ascii="Calibri" w:eastAsia="Calibri" w:hAnsi="Calibri" w:cs="Arial"/>
          <w:b/>
          <w:color w:val="000000"/>
        </w:rPr>
        <w:tab/>
      </w:r>
      <w:r w:rsidR="004F4F03">
        <w:rPr>
          <w:rFonts w:ascii="Calibri" w:eastAsia="Calibri" w:hAnsi="Calibri" w:cs="Arial"/>
          <w:b/>
          <w:color w:val="000000"/>
        </w:rPr>
        <w:tab/>
      </w:r>
      <w:r w:rsidRPr="004563B1">
        <w:rPr>
          <w:rFonts w:ascii="Calibri" w:eastAsia="Calibri" w:hAnsi="Calibri" w:cs="Arial"/>
          <w:color w:val="000000"/>
        </w:rPr>
        <w:t xml:space="preserve">6 </w:t>
      </w:r>
      <w:r w:rsidRPr="004563B1">
        <w:rPr>
          <w:rFonts w:ascii="Calibri" w:eastAsia="Calibri" w:hAnsi="Calibri" w:cs="Arial"/>
          <w:b/>
          <w:color w:val="000000"/>
        </w:rPr>
        <w:t xml:space="preserve">- </w:t>
      </w:r>
      <w:r w:rsidRPr="004563B1">
        <w:rPr>
          <w:rFonts w:ascii="Calibri" w:eastAsia="Calibri" w:hAnsi="Calibri" w:cs="Arial"/>
          <w:color w:val="000000"/>
        </w:rPr>
        <w:t>7 months (app. 72 work days in total)</w:t>
      </w:r>
    </w:p>
    <w:p w:rsidR="004563B1" w:rsidRPr="004563B1" w:rsidRDefault="004563B1" w:rsidP="004563B1">
      <w:pPr>
        <w:autoSpaceDE w:val="0"/>
        <w:autoSpaceDN w:val="0"/>
        <w:adjustRightInd w:val="0"/>
        <w:spacing w:line="240" w:lineRule="auto"/>
        <w:jc w:val="both"/>
        <w:rPr>
          <w:rFonts w:ascii="Calibri" w:eastAsia="Calibri" w:hAnsi="Calibri" w:cs="Arial"/>
          <w:color w:val="000000"/>
        </w:rPr>
      </w:pPr>
      <w:r w:rsidRPr="004563B1">
        <w:rPr>
          <w:rFonts w:ascii="Calibri" w:eastAsia="Calibri" w:hAnsi="Calibri" w:cs="Arial"/>
          <w:b/>
          <w:color w:val="000000"/>
        </w:rPr>
        <w:t>Starting date:</w:t>
      </w:r>
      <w:r w:rsidRPr="004563B1">
        <w:rPr>
          <w:rFonts w:ascii="Calibri" w:eastAsia="Calibri" w:hAnsi="Calibri" w:cs="Arial"/>
          <w:b/>
          <w:color w:val="000000"/>
        </w:rPr>
        <w:tab/>
      </w:r>
      <w:r w:rsidR="004F4F03">
        <w:rPr>
          <w:rFonts w:ascii="Calibri" w:eastAsia="Calibri" w:hAnsi="Calibri" w:cs="Arial"/>
          <w:b/>
          <w:color w:val="000000"/>
        </w:rPr>
        <w:tab/>
      </w:r>
      <w:r w:rsidR="004F4F03">
        <w:rPr>
          <w:rFonts w:ascii="Calibri" w:eastAsia="Calibri" w:hAnsi="Calibri" w:cs="Arial"/>
          <w:b/>
          <w:color w:val="000000"/>
        </w:rPr>
        <w:tab/>
      </w:r>
      <w:r w:rsidRPr="004563B1">
        <w:rPr>
          <w:rFonts w:ascii="Calibri" w:eastAsia="Calibri" w:hAnsi="Calibri" w:cs="Arial"/>
          <w:color w:val="000000"/>
        </w:rPr>
        <w:t>May 2016</w:t>
      </w:r>
      <w:r w:rsidRPr="004563B1">
        <w:rPr>
          <w:rFonts w:ascii="Calibri" w:eastAsia="Calibri" w:hAnsi="Calibri" w:cs="Arial"/>
          <w:color w:val="000000"/>
        </w:rPr>
        <w:tab/>
      </w:r>
      <w:r w:rsidRPr="004563B1">
        <w:rPr>
          <w:rFonts w:ascii="Calibri" w:eastAsia="Calibri" w:hAnsi="Calibri" w:cs="Arial"/>
          <w:color w:val="000000"/>
        </w:rPr>
        <w:tab/>
      </w:r>
      <w:r w:rsidRPr="004563B1">
        <w:rPr>
          <w:rFonts w:ascii="Calibri" w:eastAsia="Calibri" w:hAnsi="Calibri" w:cs="Arial"/>
          <w:b/>
          <w:color w:val="000000"/>
        </w:rPr>
        <w:t>End date:</w:t>
      </w:r>
      <w:r w:rsidRPr="004563B1">
        <w:rPr>
          <w:rFonts w:ascii="Calibri" w:eastAsia="Calibri" w:hAnsi="Calibri" w:cs="Arial"/>
          <w:color w:val="000000"/>
        </w:rPr>
        <w:t xml:space="preserve"> December 2017</w:t>
      </w:r>
    </w:p>
    <w:p w:rsidR="004563B1" w:rsidRDefault="004563B1" w:rsidP="004563B1">
      <w:pPr>
        <w:autoSpaceDE w:val="0"/>
        <w:autoSpaceDN w:val="0"/>
        <w:adjustRightInd w:val="0"/>
        <w:spacing w:line="240" w:lineRule="auto"/>
        <w:jc w:val="both"/>
        <w:rPr>
          <w:rFonts w:ascii="Calibri" w:eastAsia="Calibri" w:hAnsi="Calibri" w:cs="Arial"/>
          <w:color w:val="000000"/>
        </w:rPr>
      </w:pPr>
      <w:r w:rsidRPr="004563B1">
        <w:rPr>
          <w:rFonts w:ascii="Calibri" w:eastAsia="Calibri" w:hAnsi="Calibri" w:cs="Arial"/>
          <w:b/>
          <w:color w:val="000000"/>
        </w:rPr>
        <w:t>Budget available:</w:t>
      </w:r>
      <w:r w:rsidRPr="004563B1">
        <w:rPr>
          <w:rFonts w:ascii="Calibri" w:eastAsia="Calibri" w:hAnsi="Calibri" w:cs="Arial"/>
          <w:color w:val="000000"/>
        </w:rPr>
        <w:tab/>
      </w:r>
      <w:r w:rsidR="004F4F03">
        <w:rPr>
          <w:rFonts w:ascii="Calibri" w:eastAsia="Calibri" w:hAnsi="Calibri" w:cs="Arial"/>
          <w:color w:val="000000"/>
        </w:rPr>
        <w:tab/>
      </w:r>
      <w:r w:rsidRPr="004563B1">
        <w:rPr>
          <w:rFonts w:ascii="Calibri" w:eastAsia="Calibri" w:hAnsi="Calibri" w:cs="Arial"/>
          <w:color w:val="000000"/>
        </w:rPr>
        <w:t>USD 87,000</w:t>
      </w:r>
    </w:p>
    <w:p w:rsidR="004563B1" w:rsidRPr="004563B1" w:rsidRDefault="004563B1" w:rsidP="004563B1">
      <w:pPr>
        <w:autoSpaceDE w:val="0"/>
        <w:autoSpaceDN w:val="0"/>
        <w:adjustRightInd w:val="0"/>
        <w:spacing w:line="240" w:lineRule="auto"/>
        <w:jc w:val="both"/>
        <w:rPr>
          <w:rFonts w:ascii="Calibri" w:eastAsia="Calibri" w:hAnsi="Calibri" w:cs="Arial"/>
          <w:color w:val="000000"/>
        </w:rPr>
      </w:pPr>
      <w:r>
        <w:rPr>
          <w:rFonts w:ascii="Calibri" w:eastAsia="Calibri" w:hAnsi="Calibri" w:cs="Arial"/>
          <w:color w:val="000000"/>
        </w:rPr>
        <w:t xml:space="preserve">Beneficiary country: </w:t>
      </w:r>
      <w:r>
        <w:rPr>
          <w:rFonts w:ascii="Calibri" w:eastAsia="Calibri" w:hAnsi="Calibri" w:cs="Arial"/>
          <w:color w:val="000000"/>
        </w:rPr>
        <w:tab/>
      </w:r>
      <w:r w:rsidR="004F4F03">
        <w:rPr>
          <w:rFonts w:ascii="Calibri" w:eastAsia="Calibri" w:hAnsi="Calibri" w:cs="Arial"/>
          <w:color w:val="000000"/>
        </w:rPr>
        <w:tab/>
        <w:t>Republic of Moldova</w:t>
      </w:r>
    </w:p>
    <w:p w:rsidR="004563B1" w:rsidRPr="004563B1" w:rsidRDefault="004563B1" w:rsidP="004563B1">
      <w:pPr>
        <w:autoSpaceDE w:val="0"/>
        <w:autoSpaceDN w:val="0"/>
        <w:adjustRightInd w:val="0"/>
        <w:spacing w:line="240" w:lineRule="auto"/>
        <w:jc w:val="both"/>
        <w:rPr>
          <w:rFonts w:ascii="Calibri" w:eastAsia="Calibri" w:hAnsi="Calibri" w:cs="Arial"/>
          <w:b/>
          <w:caps/>
        </w:rPr>
      </w:pPr>
      <w:r w:rsidRPr="004563B1">
        <w:rPr>
          <w:rFonts w:ascii="Calibri" w:eastAsia="Calibri" w:hAnsi="Calibri" w:cs="Arial"/>
          <w:b/>
          <w:color w:val="000000"/>
        </w:rPr>
        <w:t>Local partners:</w:t>
      </w:r>
      <w:r w:rsidRPr="004563B1">
        <w:rPr>
          <w:rFonts w:ascii="Calibri" w:eastAsia="Calibri" w:hAnsi="Calibri" w:cs="Arial"/>
          <w:color w:val="000000"/>
        </w:rPr>
        <w:tab/>
      </w:r>
      <w:r w:rsidRPr="004563B1">
        <w:rPr>
          <w:rFonts w:ascii="Calibri" w:eastAsia="Calibri" w:hAnsi="Calibri" w:cs="Arial"/>
          <w:color w:val="000000"/>
        </w:rPr>
        <w:tab/>
      </w:r>
      <w:r w:rsidR="004F4F03">
        <w:rPr>
          <w:rFonts w:ascii="Calibri" w:eastAsia="Calibri" w:hAnsi="Calibri" w:cs="Arial"/>
          <w:color w:val="000000"/>
        </w:rPr>
        <w:tab/>
      </w:r>
      <w:r w:rsidRPr="004563B1">
        <w:rPr>
          <w:rFonts w:ascii="Calibri" w:eastAsia="Calibri" w:hAnsi="Calibri" w:cs="Arial"/>
          <w:color w:val="000000"/>
        </w:rPr>
        <w:t>UNDP Moldova, National Center for Personal Data Protection</w:t>
      </w:r>
    </w:p>
    <w:p w:rsidR="004563B1" w:rsidRDefault="004563B1" w:rsidP="004563B1">
      <w:pPr>
        <w:spacing w:after="0" w:line="240" w:lineRule="auto"/>
        <w:rPr>
          <w:rFonts w:ascii="Calibri" w:eastAsia="Calibri" w:hAnsi="Calibri" w:cs="Arial"/>
          <w:color w:val="000000"/>
        </w:rPr>
      </w:pPr>
      <w:r w:rsidRPr="004563B1">
        <w:rPr>
          <w:rFonts w:ascii="Calibri" w:eastAsia="Calibri" w:hAnsi="Calibri" w:cs="Arial"/>
          <w:b/>
          <w:color w:val="000000"/>
        </w:rPr>
        <w:t>Duty station:</w:t>
      </w:r>
      <w:r w:rsidRPr="004563B1">
        <w:rPr>
          <w:rFonts w:ascii="Calibri" w:eastAsia="Calibri" w:hAnsi="Calibri" w:cs="Arial"/>
          <w:b/>
          <w:color w:val="000000"/>
        </w:rPr>
        <w:tab/>
      </w:r>
      <w:r w:rsidR="004F4F03">
        <w:rPr>
          <w:rFonts w:ascii="Calibri" w:eastAsia="Calibri" w:hAnsi="Calibri" w:cs="Arial"/>
          <w:b/>
          <w:color w:val="000000"/>
        </w:rPr>
        <w:tab/>
      </w:r>
      <w:r w:rsidR="004F4F03">
        <w:rPr>
          <w:rFonts w:ascii="Calibri" w:eastAsia="Calibri" w:hAnsi="Calibri" w:cs="Arial"/>
          <w:b/>
          <w:color w:val="000000"/>
        </w:rPr>
        <w:tab/>
      </w:r>
      <w:r w:rsidRPr="004563B1">
        <w:rPr>
          <w:rFonts w:ascii="Calibri" w:eastAsia="Calibri" w:hAnsi="Calibri" w:cs="Arial"/>
          <w:color w:val="000000"/>
        </w:rPr>
        <w:t>Home-based with travel to Chisinau, Moldova</w:t>
      </w:r>
    </w:p>
    <w:p w:rsidR="004F4F03" w:rsidRDefault="004F4F03" w:rsidP="004563B1">
      <w:pPr>
        <w:spacing w:after="0" w:line="240" w:lineRule="auto"/>
        <w:rPr>
          <w:rFonts w:ascii="Calibri" w:eastAsia="Calibri" w:hAnsi="Calibri" w:cs="Arial"/>
          <w:color w:val="000000"/>
        </w:rPr>
      </w:pPr>
    </w:p>
    <w:p w:rsidR="004F4F03" w:rsidRDefault="004F4F03" w:rsidP="004563B1">
      <w:pPr>
        <w:spacing w:after="0" w:line="240" w:lineRule="auto"/>
        <w:rPr>
          <w:rFonts w:ascii="Calibri" w:eastAsia="Calibri" w:hAnsi="Calibri" w:cs="Arial"/>
          <w:color w:val="000000"/>
        </w:rPr>
      </w:pPr>
      <w:r w:rsidRPr="004F4F03">
        <w:rPr>
          <w:rFonts w:ascii="Calibri" w:eastAsia="Calibri" w:hAnsi="Calibri" w:cs="Arial"/>
          <w:b/>
          <w:color w:val="000000"/>
        </w:rPr>
        <w:lastRenderedPageBreak/>
        <w:t>Application deadline:</w:t>
      </w:r>
      <w:r>
        <w:rPr>
          <w:rFonts w:ascii="Calibri" w:eastAsia="Calibri" w:hAnsi="Calibri" w:cs="Arial"/>
          <w:color w:val="000000"/>
        </w:rPr>
        <w:tab/>
      </w:r>
      <w:r>
        <w:rPr>
          <w:rFonts w:ascii="Calibri" w:eastAsia="Calibri" w:hAnsi="Calibri" w:cs="Arial"/>
          <w:color w:val="000000"/>
        </w:rPr>
        <w:tab/>
      </w:r>
      <w:r w:rsidRPr="006F001B">
        <w:rPr>
          <w:rFonts w:ascii="Calibri" w:eastAsia="Calibri" w:hAnsi="Calibri" w:cs="Arial"/>
          <w:b/>
          <w:color w:val="1F497D" w:themeColor="text2"/>
        </w:rPr>
        <w:t>1</w:t>
      </w:r>
      <w:r w:rsidR="00F04D9C">
        <w:rPr>
          <w:rFonts w:ascii="Calibri" w:eastAsia="Calibri" w:hAnsi="Calibri" w:cs="Arial"/>
          <w:b/>
          <w:color w:val="1F497D" w:themeColor="text2"/>
        </w:rPr>
        <w:t>5</w:t>
      </w:r>
      <w:bookmarkStart w:id="0" w:name="_GoBack"/>
      <w:bookmarkEnd w:id="0"/>
      <w:r w:rsidR="00D95E6B">
        <w:rPr>
          <w:rFonts w:ascii="Calibri" w:eastAsia="Calibri" w:hAnsi="Calibri" w:cs="Arial"/>
          <w:b/>
          <w:color w:val="1F497D" w:themeColor="text2"/>
        </w:rPr>
        <w:t xml:space="preserve"> May 2017, 24:00 CET</w:t>
      </w:r>
    </w:p>
    <w:p w:rsidR="004F4F03" w:rsidRDefault="004F4F03" w:rsidP="004563B1">
      <w:pPr>
        <w:spacing w:after="0" w:line="240" w:lineRule="auto"/>
        <w:rPr>
          <w:rFonts w:ascii="Calibri" w:eastAsia="Calibri" w:hAnsi="Calibri" w:cs="Arial"/>
          <w:color w:val="000000"/>
        </w:rPr>
      </w:pPr>
    </w:p>
    <w:p w:rsidR="004F4F03" w:rsidRDefault="004F4F03" w:rsidP="004563B1">
      <w:pPr>
        <w:spacing w:after="0" w:line="240" w:lineRule="auto"/>
        <w:rPr>
          <w:rFonts w:ascii="Calibri" w:eastAsia="Calibri" w:hAnsi="Calibri" w:cs="Arial"/>
          <w:color w:val="000000"/>
        </w:rPr>
      </w:pPr>
      <w:r w:rsidRPr="004F4F03">
        <w:rPr>
          <w:rFonts w:ascii="Calibri" w:eastAsia="Calibri" w:hAnsi="Calibri" w:cs="Arial"/>
          <w:b/>
          <w:color w:val="000000"/>
        </w:rPr>
        <w:t>Objective:</w:t>
      </w:r>
      <w:r>
        <w:rPr>
          <w:rFonts w:ascii="Calibri" w:eastAsia="Calibri" w:hAnsi="Calibri" w:cs="Arial"/>
          <w:color w:val="000000"/>
        </w:rPr>
        <w:t xml:space="preserve"> to support </w:t>
      </w:r>
      <w:r w:rsidRPr="004F4F03">
        <w:rPr>
          <w:rFonts w:ascii="Calibri" w:eastAsia="Calibri" w:hAnsi="Calibri" w:cs="Arial"/>
          <w:color w:val="000000"/>
        </w:rPr>
        <w:t>the National Centre for Personal Data Protection (NCPDP) as a key player in personal data protection in the R</w:t>
      </w:r>
      <w:r>
        <w:rPr>
          <w:rFonts w:ascii="Calibri" w:eastAsia="Calibri" w:hAnsi="Calibri" w:cs="Arial"/>
          <w:color w:val="000000"/>
        </w:rPr>
        <w:t xml:space="preserve">epublic of </w:t>
      </w:r>
      <w:r w:rsidRPr="004F4F03">
        <w:rPr>
          <w:rFonts w:ascii="Calibri" w:eastAsia="Calibri" w:hAnsi="Calibri" w:cs="Arial"/>
          <w:color w:val="000000"/>
        </w:rPr>
        <w:t>M</w:t>
      </w:r>
      <w:r>
        <w:rPr>
          <w:rFonts w:ascii="Calibri" w:eastAsia="Calibri" w:hAnsi="Calibri" w:cs="Arial"/>
          <w:color w:val="000000"/>
        </w:rPr>
        <w:t>oldova</w:t>
      </w:r>
      <w:r w:rsidRPr="004F4F03">
        <w:rPr>
          <w:rFonts w:ascii="Calibri" w:eastAsia="Calibri" w:hAnsi="Calibri" w:cs="Arial"/>
          <w:color w:val="000000"/>
        </w:rPr>
        <w:t xml:space="preserve"> </w:t>
      </w:r>
      <w:r w:rsidR="00B729E8">
        <w:rPr>
          <w:rFonts w:ascii="Calibri" w:eastAsia="Calibri" w:hAnsi="Calibri" w:cs="Arial"/>
          <w:color w:val="000000"/>
        </w:rPr>
        <w:t xml:space="preserve">(RM) </w:t>
      </w:r>
      <w:r w:rsidRPr="004F4F03">
        <w:rPr>
          <w:rFonts w:ascii="Calibri" w:eastAsia="Calibri" w:hAnsi="Calibri" w:cs="Arial"/>
          <w:color w:val="000000"/>
        </w:rPr>
        <w:t>and the main beneficiary of the project’s interventions</w:t>
      </w:r>
      <w:r>
        <w:rPr>
          <w:rFonts w:ascii="Calibri" w:eastAsia="Calibri" w:hAnsi="Calibri" w:cs="Arial"/>
          <w:color w:val="000000"/>
        </w:rPr>
        <w:t>,</w:t>
      </w:r>
      <w:r w:rsidR="00B729E8">
        <w:rPr>
          <w:rFonts w:ascii="Calibri" w:eastAsia="Calibri" w:hAnsi="Calibri" w:cs="Arial"/>
          <w:color w:val="000000"/>
        </w:rPr>
        <w:t xml:space="preserve"> and </w:t>
      </w:r>
      <w:r w:rsidRPr="004F4F03">
        <w:rPr>
          <w:rFonts w:ascii="Calibri" w:eastAsia="Calibri" w:hAnsi="Calibri" w:cs="Arial"/>
          <w:color w:val="000000"/>
        </w:rPr>
        <w:t>to further develop its capacities in ensuring the effective protection and promotion of personal data in the RM in compliance with the European standards. The support will especially go to the Legal and Public Relations Department and Evidence and Control department (NCPDP).</w:t>
      </w:r>
    </w:p>
    <w:p w:rsidR="00C242B4" w:rsidRDefault="00C242B4" w:rsidP="004563B1">
      <w:pPr>
        <w:spacing w:after="0" w:line="240" w:lineRule="auto"/>
        <w:rPr>
          <w:rFonts w:ascii="Calibri" w:eastAsia="Calibri" w:hAnsi="Calibri" w:cs="Arial"/>
          <w:color w:val="000000"/>
        </w:rPr>
      </w:pPr>
    </w:p>
    <w:p w:rsidR="00C242B4" w:rsidRDefault="00C242B4" w:rsidP="004563B1">
      <w:pPr>
        <w:spacing w:after="0" w:line="240" w:lineRule="auto"/>
        <w:rPr>
          <w:rFonts w:ascii="Calibri" w:eastAsia="Calibri" w:hAnsi="Calibri" w:cs="Arial"/>
          <w:color w:val="1F497D" w:themeColor="text2"/>
        </w:rPr>
      </w:pPr>
      <w:r>
        <w:rPr>
          <w:rFonts w:ascii="Calibri" w:eastAsia="Calibri" w:hAnsi="Calibri" w:cs="Arial"/>
          <w:color w:val="000000"/>
        </w:rPr>
        <w:t xml:space="preserve">For more information see the </w:t>
      </w:r>
      <w:r w:rsidRPr="00C242B4">
        <w:rPr>
          <w:rFonts w:ascii="Calibri" w:eastAsia="Calibri" w:hAnsi="Calibri" w:cs="Arial"/>
          <w:color w:val="1F497D" w:themeColor="text2"/>
        </w:rPr>
        <w:t xml:space="preserve">Terms of Reference </w:t>
      </w:r>
      <w:r>
        <w:rPr>
          <w:rFonts w:ascii="Calibri" w:eastAsia="Calibri" w:hAnsi="Calibri" w:cs="Arial"/>
        </w:rPr>
        <w:t xml:space="preserve">and for the information and documents to be submitted see the </w:t>
      </w:r>
      <w:r w:rsidRPr="00C242B4">
        <w:rPr>
          <w:rFonts w:ascii="Calibri" w:eastAsia="Calibri" w:hAnsi="Calibri" w:cs="Arial"/>
          <w:color w:val="1F497D" w:themeColor="text2"/>
        </w:rPr>
        <w:t xml:space="preserve">Application Template. </w:t>
      </w:r>
    </w:p>
    <w:p w:rsidR="00C242B4" w:rsidRDefault="00C242B4" w:rsidP="004563B1">
      <w:pPr>
        <w:spacing w:after="0" w:line="240" w:lineRule="auto"/>
        <w:rPr>
          <w:rFonts w:ascii="Calibri" w:eastAsia="Calibri" w:hAnsi="Calibri" w:cs="Arial"/>
          <w:color w:val="1F497D" w:themeColor="text2"/>
        </w:rPr>
      </w:pPr>
    </w:p>
    <w:p w:rsidR="00665596" w:rsidRDefault="00C242B4" w:rsidP="004563B1">
      <w:pPr>
        <w:spacing w:after="0" w:line="240" w:lineRule="auto"/>
        <w:rPr>
          <w:rFonts w:ascii="Calibri" w:eastAsia="Calibri" w:hAnsi="Calibri" w:cs="Arial"/>
          <w:color w:val="1F497D" w:themeColor="text2"/>
        </w:rPr>
      </w:pPr>
      <w:r>
        <w:rPr>
          <w:rFonts w:ascii="Calibri" w:eastAsia="Calibri" w:hAnsi="Calibri" w:cs="Arial"/>
          <w:color w:val="1F497D" w:themeColor="text2"/>
        </w:rPr>
        <w:t xml:space="preserve">Proposals and related documents shall be submitted </w:t>
      </w:r>
      <w:r w:rsidR="006F001B" w:rsidRPr="006F001B">
        <w:rPr>
          <w:rFonts w:ascii="Calibri" w:eastAsia="Calibri" w:hAnsi="Calibri" w:cs="Arial"/>
          <w:b/>
          <w:color w:val="1F497D" w:themeColor="text2"/>
        </w:rPr>
        <w:t xml:space="preserve">in English, </w:t>
      </w:r>
      <w:r w:rsidRPr="006F001B">
        <w:rPr>
          <w:rFonts w:ascii="Calibri" w:eastAsia="Calibri" w:hAnsi="Calibri" w:cs="Arial"/>
          <w:b/>
          <w:color w:val="1F497D" w:themeColor="text2"/>
        </w:rPr>
        <w:t>by email</w:t>
      </w:r>
      <w:r>
        <w:rPr>
          <w:rFonts w:ascii="Calibri" w:eastAsia="Calibri" w:hAnsi="Calibri" w:cs="Arial"/>
          <w:color w:val="1F497D" w:themeColor="text2"/>
        </w:rPr>
        <w:t xml:space="preserve"> to</w:t>
      </w:r>
      <w:r w:rsidR="00665596">
        <w:rPr>
          <w:rFonts w:ascii="Calibri" w:eastAsia="Calibri" w:hAnsi="Calibri" w:cs="Arial"/>
          <w:color w:val="1F497D" w:themeColor="text2"/>
        </w:rPr>
        <w:t>:</w:t>
      </w:r>
    </w:p>
    <w:p w:rsidR="006F001B" w:rsidRDefault="006F001B" w:rsidP="004563B1">
      <w:pPr>
        <w:spacing w:after="0" w:line="240" w:lineRule="auto"/>
        <w:rPr>
          <w:rFonts w:ascii="Calibri" w:eastAsia="Calibri" w:hAnsi="Calibri" w:cs="Arial"/>
          <w:color w:val="1F497D" w:themeColor="text2"/>
        </w:rPr>
      </w:pPr>
    </w:p>
    <w:p w:rsidR="00665596" w:rsidRDefault="00665596" w:rsidP="004563B1">
      <w:pPr>
        <w:spacing w:after="0" w:line="240" w:lineRule="auto"/>
        <w:rPr>
          <w:rFonts w:ascii="Calibri" w:eastAsia="Calibri" w:hAnsi="Calibri" w:cs="Arial"/>
          <w:color w:val="1F497D" w:themeColor="text2"/>
        </w:rPr>
      </w:pPr>
      <w:r>
        <w:rPr>
          <w:rFonts w:ascii="Calibri" w:eastAsia="Calibri" w:hAnsi="Calibri" w:cs="Arial"/>
          <w:color w:val="1F497D" w:themeColor="text2"/>
        </w:rPr>
        <w:t>Ms. Henrieta Martonakova</w:t>
      </w:r>
    </w:p>
    <w:p w:rsidR="00665596" w:rsidRDefault="00665596" w:rsidP="004563B1">
      <w:pPr>
        <w:spacing w:after="0" w:line="240" w:lineRule="auto"/>
        <w:rPr>
          <w:rFonts w:ascii="Calibri" w:eastAsia="Calibri" w:hAnsi="Calibri" w:cs="Arial"/>
          <w:color w:val="1F497D" w:themeColor="text2"/>
        </w:rPr>
      </w:pPr>
      <w:r>
        <w:rPr>
          <w:rFonts w:ascii="Calibri" w:eastAsia="Calibri" w:hAnsi="Calibri" w:cs="Arial"/>
          <w:color w:val="1F497D" w:themeColor="text2"/>
        </w:rPr>
        <w:t>UNDP – Slovakia Partnership Project Manager</w:t>
      </w:r>
    </w:p>
    <w:p w:rsidR="00665596" w:rsidRDefault="00665596" w:rsidP="004563B1">
      <w:pPr>
        <w:spacing w:after="0" w:line="240" w:lineRule="auto"/>
        <w:rPr>
          <w:rFonts w:ascii="Calibri" w:eastAsia="Calibri" w:hAnsi="Calibri" w:cs="Arial"/>
          <w:color w:val="1F497D" w:themeColor="text2"/>
        </w:rPr>
      </w:pPr>
      <w:r>
        <w:rPr>
          <w:rFonts w:ascii="Calibri" w:eastAsia="Calibri" w:hAnsi="Calibri" w:cs="Arial"/>
          <w:color w:val="1F497D" w:themeColor="text2"/>
        </w:rPr>
        <w:t>United Nations Development Programme (UNDP)</w:t>
      </w:r>
    </w:p>
    <w:p w:rsidR="00665596" w:rsidRDefault="00665596" w:rsidP="004563B1">
      <w:pPr>
        <w:spacing w:after="0" w:line="240" w:lineRule="auto"/>
        <w:rPr>
          <w:rFonts w:ascii="Calibri" w:eastAsia="Calibri" w:hAnsi="Calibri" w:cs="Arial"/>
          <w:color w:val="1F497D" w:themeColor="text2"/>
        </w:rPr>
      </w:pPr>
      <w:r>
        <w:rPr>
          <w:rFonts w:ascii="Calibri" w:eastAsia="Calibri" w:hAnsi="Calibri" w:cs="Arial"/>
          <w:color w:val="1F497D" w:themeColor="text2"/>
        </w:rPr>
        <w:t>Grosslingova 31, Bratislava, Slovak Republic</w:t>
      </w:r>
    </w:p>
    <w:p w:rsidR="00C242B4" w:rsidRDefault="00665596" w:rsidP="004563B1">
      <w:pPr>
        <w:spacing w:after="0" w:line="240" w:lineRule="auto"/>
        <w:rPr>
          <w:rFonts w:ascii="Calibri" w:eastAsia="Calibri" w:hAnsi="Calibri" w:cs="Arial"/>
          <w:color w:val="1F497D" w:themeColor="text2"/>
        </w:rPr>
      </w:pPr>
      <w:r>
        <w:rPr>
          <w:rFonts w:ascii="Calibri" w:eastAsia="Calibri" w:hAnsi="Calibri" w:cs="Arial"/>
          <w:color w:val="1F497D" w:themeColor="text2"/>
        </w:rPr>
        <w:t xml:space="preserve">Email: </w:t>
      </w:r>
      <w:hyperlink r:id="rId6" w:history="1">
        <w:r w:rsidR="00C242B4" w:rsidRPr="000D39DE">
          <w:rPr>
            <w:rStyle w:val="Hypertextovprepojenie"/>
            <w:rFonts w:ascii="Calibri" w:eastAsia="Calibri" w:hAnsi="Calibri" w:cs="Arial"/>
          </w:rPr>
          <w:t>henrieta.martonakova@undp.org</w:t>
        </w:r>
      </w:hyperlink>
    </w:p>
    <w:p w:rsidR="00C242B4" w:rsidRPr="00C242B4" w:rsidRDefault="00C242B4" w:rsidP="004563B1">
      <w:pPr>
        <w:spacing w:after="0" w:line="240" w:lineRule="auto"/>
        <w:rPr>
          <w:sz w:val="24"/>
          <w:szCs w:val="24"/>
        </w:rPr>
      </w:pPr>
    </w:p>
    <w:sectPr w:rsidR="00C242B4" w:rsidRPr="00C242B4">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A6D"/>
    <w:rsid w:val="004563B1"/>
    <w:rsid w:val="004F4F03"/>
    <w:rsid w:val="00581608"/>
    <w:rsid w:val="00665596"/>
    <w:rsid w:val="006F001B"/>
    <w:rsid w:val="00877460"/>
    <w:rsid w:val="00A67AD7"/>
    <w:rsid w:val="00AC1A08"/>
    <w:rsid w:val="00AC6A6D"/>
    <w:rsid w:val="00AE3879"/>
    <w:rsid w:val="00B70D7C"/>
    <w:rsid w:val="00B729E8"/>
    <w:rsid w:val="00C242B4"/>
    <w:rsid w:val="00D95E6B"/>
    <w:rsid w:val="00F04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51597"/>
  <w15:docId w15:val="{75D6C2C9-335E-441C-BAAB-3CD4DB089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87746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77460"/>
    <w:rPr>
      <w:rFonts w:ascii="Tahoma" w:hAnsi="Tahoma" w:cs="Tahoma"/>
      <w:sz w:val="16"/>
      <w:szCs w:val="16"/>
    </w:rPr>
  </w:style>
  <w:style w:type="character" w:styleId="Hypertextovprepojenie">
    <w:name w:val="Hyperlink"/>
    <w:basedOn w:val="Predvolenpsmoodseku"/>
    <w:uiPriority w:val="99"/>
    <w:unhideWhenUsed/>
    <w:rsid w:val="00C242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enrieta.martonakova@undp.org" TargetMode="Externa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362</Words>
  <Characters>2066</Characters>
  <Application>Microsoft Office Word</Application>
  <DocSecurity>0</DocSecurity>
  <Lines>17</Lines>
  <Paragraphs>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Dana Sládeková</cp:lastModifiedBy>
  <cp:revision>5</cp:revision>
  <dcterms:created xsi:type="dcterms:W3CDTF">2017-04-27T12:55:00Z</dcterms:created>
  <dcterms:modified xsi:type="dcterms:W3CDTF">2017-05-04T08:01:00Z</dcterms:modified>
</cp:coreProperties>
</file>