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3FE" w:rsidRPr="008E63FE" w:rsidRDefault="00D75B7D" w:rsidP="008E63FE">
      <w:pPr>
        <w:pStyle w:val="Nadpis1"/>
        <w:numPr>
          <w:ilvl w:val="0"/>
          <w:numId w:val="2"/>
        </w:num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bookmarkStart w:id="0" w:name="_GoBack"/>
      <w:bookmarkEnd w:id="0"/>
      <w:r w:rsidRPr="008E63FE">
        <w:rPr>
          <w:rFonts w:ascii="Times New Roman" w:hAnsi="Times New Roman" w:cs="Times New Roman"/>
          <w:sz w:val="28"/>
          <w:szCs w:val="24"/>
          <w:lang w:val="en-US"/>
        </w:rPr>
        <w:t>Guidance</w:t>
      </w:r>
      <w:r w:rsidR="00A72D50" w:rsidRPr="008E63FE">
        <w:rPr>
          <w:rFonts w:ascii="Times New Roman" w:hAnsi="Times New Roman" w:cs="Times New Roman"/>
          <w:sz w:val="28"/>
          <w:szCs w:val="24"/>
          <w:lang w:val="en-US"/>
        </w:rPr>
        <w:t xml:space="preserve"> for Applicant</w:t>
      </w:r>
      <w:r w:rsidR="0002619E" w:rsidRPr="008E63FE">
        <w:rPr>
          <w:rFonts w:ascii="Times New Roman" w:hAnsi="Times New Roman" w:cs="Times New Roman"/>
          <w:sz w:val="28"/>
          <w:szCs w:val="24"/>
          <w:lang w:val="en-US"/>
        </w:rPr>
        <w:t>s</w:t>
      </w:r>
      <w:r w:rsidR="008E63FE">
        <w:rPr>
          <w:rFonts w:ascii="Times New Roman" w:hAnsi="Times New Roman" w:cs="Times New Roman"/>
          <w:sz w:val="28"/>
          <w:szCs w:val="24"/>
          <w:lang w:val="en-US"/>
        </w:rPr>
        <w:t xml:space="preserve"> - Small Grants</w:t>
      </w:r>
    </w:p>
    <w:p w:rsidR="009C69D9" w:rsidRPr="00847338" w:rsidRDefault="00147484" w:rsidP="0002619E">
      <w:pPr>
        <w:pStyle w:val="Zkladntext"/>
        <w:jc w:val="both"/>
        <w:rPr>
          <w:rFonts w:cs="Times New Roman"/>
          <w:lang w:val="en-US"/>
        </w:rPr>
      </w:pPr>
      <w:r w:rsidRPr="00847338">
        <w:rPr>
          <w:rFonts w:cs="Times New Roman"/>
          <w:lang w:val="en-US"/>
        </w:rPr>
        <w:t xml:space="preserve">The Slovak Agency for International Development Cooperation (hereinafter </w:t>
      </w:r>
      <w:r w:rsidR="0016518D" w:rsidRPr="00847338">
        <w:rPr>
          <w:rFonts w:cs="Times New Roman"/>
          <w:lang w:val="en-US"/>
        </w:rPr>
        <w:t>referred</w:t>
      </w:r>
      <w:r w:rsidRPr="00847338">
        <w:rPr>
          <w:rFonts w:cs="Times New Roman"/>
          <w:lang w:val="en-US"/>
        </w:rPr>
        <w:t xml:space="preserve"> to as the SAIDC) may provide an eligible applicant a small grant for </w:t>
      </w:r>
      <w:r w:rsidR="0002619E">
        <w:rPr>
          <w:rFonts w:cs="Times New Roman"/>
          <w:lang w:val="en-US"/>
        </w:rPr>
        <w:t>a</w:t>
      </w:r>
      <w:r w:rsidRPr="00847338">
        <w:rPr>
          <w:rFonts w:cs="Times New Roman"/>
          <w:lang w:val="en-US"/>
        </w:rPr>
        <w:t xml:space="preserve"> </w:t>
      </w:r>
      <w:r w:rsidR="00333B9F">
        <w:rPr>
          <w:rFonts w:cs="Times New Roman"/>
          <w:lang w:val="en-US"/>
        </w:rPr>
        <w:t xml:space="preserve">development project </w:t>
      </w:r>
      <w:r w:rsidR="0002619E" w:rsidRPr="00847338">
        <w:rPr>
          <w:rFonts w:cs="Times New Roman"/>
          <w:lang w:val="en-US"/>
        </w:rPr>
        <w:t>upon the application submitted thr</w:t>
      </w:r>
      <w:r w:rsidR="00423998">
        <w:rPr>
          <w:rFonts w:cs="Times New Roman"/>
          <w:lang w:val="en-US"/>
        </w:rPr>
        <w:t>ough the Slovak Embassy.</w:t>
      </w:r>
      <w:r w:rsidR="0002619E">
        <w:rPr>
          <w:rFonts w:cs="Times New Roman"/>
          <w:lang w:val="en-US"/>
        </w:rPr>
        <w:t xml:space="preserve"> </w:t>
      </w:r>
    </w:p>
    <w:p w:rsidR="009C69D9" w:rsidRDefault="0002619E" w:rsidP="009D3A71">
      <w:pPr>
        <w:pStyle w:val="Zkladntext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The</w:t>
      </w:r>
      <w:r w:rsidR="00147484" w:rsidRPr="00847338">
        <w:rPr>
          <w:rFonts w:cs="Times New Roman"/>
          <w:lang w:val="en-US"/>
        </w:rPr>
        <w:t xml:space="preserve"> projects </w:t>
      </w:r>
      <w:r>
        <w:rPr>
          <w:rFonts w:cs="Times New Roman"/>
          <w:lang w:val="en-US"/>
        </w:rPr>
        <w:t xml:space="preserve">have to be in line with the </w:t>
      </w:r>
      <w:r w:rsidRPr="00E93C51">
        <w:rPr>
          <w:rFonts w:cs="Times New Roman"/>
          <w:b/>
          <w:lang w:val="en-US"/>
        </w:rPr>
        <w:t>Mid-term Strategy for International Development Cooperation</w:t>
      </w:r>
      <w:r>
        <w:rPr>
          <w:rFonts w:cs="Times New Roman"/>
          <w:lang w:val="en-US"/>
        </w:rPr>
        <w:t xml:space="preserve"> </w:t>
      </w:r>
      <w:r w:rsidRPr="00E93C51">
        <w:rPr>
          <w:rFonts w:cs="Times New Roman"/>
          <w:b/>
          <w:lang w:val="en-US"/>
        </w:rPr>
        <w:t>of the Slovak Republic 2019 – 2023</w:t>
      </w:r>
      <w:r>
        <w:rPr>
          <w:rFonts w:cs="Times New Roman"/>
          <w:lang w:val="en-US"/>
        </w:rPr>
        <w:t xml:space="preserve"> and </w:t>
      </w:r>
      <w:r w:rsidR="002C3FE9">
        <w:rPr>
          <w:rFonts w:cs="Times New Roman"/>
          <w:lang w:val="en-US"/>
        </w:rPr>
        <w:t>focus on one or more of the selecte</w:t>
      </w:r>
      <w:r w:rsidR="0069289A">
        <w:rPr>
          <w:rFonts w:cs="Times New Roman"/>
          <w:lang w:val="en-US"/>
        </w:rPr>
        <w:t>d Sustainable Development Goals:</w:t>
      </w:r>
    </w:p>
    <w:p w:rsidR="0069289A" w:rsidRDefault="00CC23B3" w:rsidP="0069289A">
      <w:pPr>
        <w:pStyle w:val="Zkladntext"/>
        <w:numPr>
          <w:ilvl w:val="0"/>
          <w:numId w:val="4"/>
        </w:numPr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No Poverty and Zero Hunger (SDG</w:t>
      </w:r>
      <w:r w:rsidR="00C72ABB">
        <w:rPr>
          <w:rFonts w:cs="Times New Roman"/>
          <w:lang w:val="en-US"/>
        </w:rPr>
        <w:t>s</w:t>
      </w:r>
      <w:r>
        <w:rPr>
          <w:rFonts w:cs="Times New Roman"/>
          <w:lang w:val="en-US"/>
        </w:rPr>
        <w:t xml:space="preserve"> 1,2</w:t>
      </w:r>
      <w:r w:rsidR="0069289A">
        <w:rPr>
          <w:rFonts w:cs="Times New Roman"/>
          <w:lang w:val="en-US"/>
        </w:rPr>
        <w:t>);</w:t>
      </w:r>
    </w:p>
    <w:p w:rsidR="0069289A" w:rsidRDefault="0069289A" w:rsidP="0069289A">
      <w:pPr>
        <w:pStyle w:val="Zkladntext"/>
        <w:numPr>
          <w:ilvl w:val="0"/>
          <w:numId w:val="4"/>
        </w:numPr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G</w:t>
      </w:r>
      <w:r w:rsidR="00CC23B3">
        <w:rPr>
          <w:rFonts w:cs="Times New Roman"/>
          <w:lang w:val="en-US"/>
        </w:rPr>
        <w:t>ood Health and Well-Being (SDG 3</w:t>
      </w:r>
      <w:r>
        <w:rPr>
          <w:rFonts w:cs="Times New Roman"/>
          <w:lang w:val="en-US"/>
        </w:rPr>
        <w:t>);</w:t>
      </w:r>
    </w:p>
    <w:p w:rsidR="0069289A" w:rsidRDefault="00CC23B3" w:rsidP="0069289A">
      <w:pPr>
        <w:pStyle w:val="Zkladntext"/>
        <w:numPr>
          <w:ilvl w:val="0"/>
          <w:numId w:val="4"/>
        </w:numPr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Quality Education and Gender Equality (SDGs 4, 5</w:t>
      </w:r>
      <w:r w:rsidR="0069289A">
        <w:rPr>
          <w:rFonts w:cs="Times New Roman"/>
          <w:lang w:val="en-US"/>
        </w:rPr>
        <w:t>);</w:t>
      </w:r>
    </w:p>
    <w:p w:rsidR="0069289A" w:rsidRDefault="00CC23B3" w:rsidP="0069289A">
      <w:pPr>
        <w:pStyle w:val="Zkladntext"/>
        <w:numPr>
          <w:ilvl w:val="0"/>
          <w:numId w:val="4"/>
        </w:numPr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Clean Water and Sanitation and Affordable and Clean Energy (SDGs 6,7</w:t>
      </w:r>
      <w:r w:rsidR="0069289A">
        <w:rPr>
          <w:rFonts w:cs="Times New Roman"/>
          <w:lang w:val="en-US"/>
        </w:rPr>
        <w:t>);</w:t>
      </w:r>
    </w:p>
    <w:p w:rsidR="0069289A" w:rsidRDefault="0069289A" w:rsidP="0069289A">
      <w:pPr>
        <w:pStyle w:val="Zkladntext"/>
        <w:numPr>
          <w:ilvl w:val="0"/>
          <w:numId w:val="4"/>
        </w:numPr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 </w:t>
      </w:r>
      <w:r w:rsidR="00CC23B3">
        <w:rPr>
          <w:rFonts w:cs="Times New Roman"/>
          <w:lang w:val="en-US"/>
        </w:rPr>
        <w:t>Decent Work and Economic Growth (SDG 8</w:t>
      </w:r>
      <w:r>
        <w:rPr>
          <w:rFonts w:cs="Times New Roman"/>
          <w:lang w:val="en-US"/>
        </w:rPr>
        <w:t>);</w:t>
      </w:r>
    </w:p>
    <w:p w:rsidR="0069289A" w:rsidRDefault="00CC23B3" w:rsidP="0069289A">
      <w:pPr>
        <w:pStyle w:val="Zkladntext"/>
        <w:numPr>
          <w:ilvl w:val="0"/>
          <w:numId w:val="4"/>
        </w:numPr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Industry, Innovation and Infrastructure</w:t>
      </w:r>
      <w:r w:rsidR="00E93C51">
        <w:rPr>
          <w:rFonts w:cs="Times New Roman"/>
          <w:lang w:val="en-US"/>
        </w:rPr>
        <w:t xml:space="preserve"> (SDG 9</w:t>
      </w:r>
      <w:r w:rsidR="0069289A">
        <w:rPr>
          <w:rFonts w:cs="Times New Roman"/>
          <w:lang w:val="en-US"/>
        </w:rPr>
        <w:t>)</w:t>
      </w:r>
    </w:p>
    <w:p w:rsidR="00E93C51" w:rsidRDefault="00E93C51" w:rsidP="0069289A">
      <w:pPr>
        <w:pStyle w:val="Zkladntext"/>
        <w:numPr>
          <w:ilvl w:val="0"/>
          <w:numId w:val="4"/>
        </w:numPr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Sustainable Cities and Communities (SDG 11)</w:t>
      </w:r>
    </w:p>
    <w:p w:rsidR="00E93C51" w:rsidRDefault="00E93C51" w:rsidP="0069289A">
      <w:pPr>
        <w:pStyle w:val="Zkladntext"/>
        <w:numPr>
          <w:ilvl w:val="0"/>
          <w:numId w:val="4"/>
        </w:numPr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Climate Action, Life on Land and Peace, Justice and Strong Institutions (SDGs 13,15,16)</w:t>
      </w:r>
    </w:p>
    <w:p w:rsidR="00E93C51" w:rsidRDefault="00E93C51" w:rsidP="00E93C51">
      <w:pPr>
        <w:pStyle w:val="Zkladntext"/>
        <w:ind w:left="720"/>
        <w:jc w:val="both"/>
        <w:rPr>
          <w:rFonts w:cs="Times New Roman"/>
          <w:lang w:val="en-US"/>
        </w:rPr>
      </w:pPr>
    </w:p>
    <w:p w:rsidR="004267AE" w:rsidRDefault="00147484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847338">
        <w:rPr>
          <w:rFonts w:cs="Times New Roman"/>
          <w:lang w:val="en-US"/>
        </w:rPr>
        <w:t xml:space="preserve">The </w:t>
      </w:r>
      <w:r w:rsidR="0002619E">
        <w:rPr>
          <w:rFonts w:cs="Times New Roman"/>
          <w:lang w:val="en-US"/>
        </w:rPr>
        <w:t>eligible size</w:t>
      </w:r>
      <w:r w:rsidRPr="00847338">
        <w:rPr>
          <w:rFonts w:cs="Times New Roman"/>
          <w:lang w:val="en-US"/>
        </w:rPr>
        <w:t xml:space="preserve"> of the small grant is </w:t>
      </w:r>
      <w:r w:rsidRPr="009A3BCD">
        <w:rPr>
          <w:rFonts w:cs="Times New Roman"/>
          <w:b/>
          <w:lang w:val="en-US"/>
        </w:rPr>
        <w:t xml:space="preserve">up to 10 </w:t>
      </w:r>
      <w:r w:rsidR="0002619E" w:rsidRPr="009A3BCD">
        <w:rPr>
          <w:rFonts w:cs="Times New Roman"/>
          <w:b/>
          <w:lang w:val="en-US"/>
        </w:rPr>
        <w:t>000</w:t>
      </w:r>
      <w:r w:rsidRPr="009A3BCD">
        <w:rPr>
          <w:rFonts w:cs="Times New Roman"/>
          <w:b/>
          <w:lang w:val="en-US"/>
        </w:rPr>
        <w:t xml:space="preserve"> EUR per project</w:t>
      </w:r>
      <w:r w:rsidRPr="00847338">
        <w:rPr>
          <w:rFonts w:cs="Times New Roman"/>
          <w:lang w:val="en-US"/>
        </w:rPr>
        <w:t xml:space="preserve">. </w:t>
      </w:r>
    </w:p>
    <w:p w:rsidR="009C69D9" w:rsidRPr="00847338" w:rsidRDefault="00147484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847338">
        <w:rPr>
          <w:rFonts w:cs="Times New Roman"/>
          <w:lang w:val="en-US"/>
        </w:rPr>
        <w:t xml:space="preserve">The expected length of the project is </w:t>
      </w:r>
      <w:r w:rsidRPr="009A3BCD">
        <w:rPr>
          <w:rFonts w:cs="Times New Roman"/>
          <w:b/>
          <w:lang w:val="en-US"/>
        </w:rPr>
        <w:t xml:space="preserve">from </w:t>
      </w:r>
      <w:r w:rsidR="0002619E" w:rsidRPr="009A3BCD">
        <w:rPr>
          <w:rFonts w:cs="Times New Roman"/>
          <w:b/>
          <w:lang w:val="en-US"/>
        </w:rPr>
        <w:t>6</w:t>
      </w:r>
      <w:r w:rsidRPr="009A3BCD">
        <w:rPr>
          <w:rFonts w:cs="Times New Roman"/>
          <w:b/>
          <w:lang w:val="en-US"/>
        </w:rPr>
        <w:t xml:space="preserve"> to </w:t>
      </w:r>
      <w:r w:rsidR="0002619E" w:rsidRPr="009A3BCD">
        <w:rPr>
          <w:rFonts w:cs="Times New Roman"/>
          <w:b/>
          <w:lang w:val="en-US"/>
        </w:rPr>
        <w:t>max. 12</w:t>
      </w:r>
      <w:r w:rsidR="002B777B" w:rsidRPr="009A3BCD">
        <w:rPr>
          <w:rFonts w:cs="Times New Roman"/>
          <w:b/>
          <w:lang w:val="en-US"/>
        </w:rPr>
        <w:t xml:space="preserve"> </w:t>
      </w:r>
      <w:r w:rsidRPr="009A3BCD">
        <w:rPr>
          <w:rFonts w:cs="Times New Roman"/>
          <w:b/>
          <w:lang w:val="en-US"/>
        </w:rPr>
        <w:t>months</w:t>
      </w:r>
      <w:r w:rsidRPr="00847338">
        <w:rPr>
          <w:rFonts w:cs="Times New Roman"/>
          <w:lang w:val="en-US"/>
        </w:rPr>
        <w:t xml:space="preserve">. </w:t>
      </w:r>
    </w:p>
    <w:p w:rsidR="009C69D9" w:rsidRPr="00630A8B" w:rsidRDefault="0002619E" w:rsidP="00630A8B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9A3BCD">
        <w:rPr>
          <w:rFonts w:cs="Times New Roman"/>
          <w:b/>
          <w:lang w:val="en-US"/>
        </w:rPr>
        <w:t>Eligible a</w:t>
      </w:r>
      <w:r w:rsidR="00147484" w:rsidRPr="009A3BCD">
        <w:rPr>
          <w:rFonts w:cs="Times New Roman"/>
          <w:b/>
          <w:lang w:val="en-US"/>
        </w:rPr>
        <w:t>pplicants</w:t>
      </w:r>
      <w:r w:rsidR="00147484" w:rsidRPr="00847338">
        <w:rPr>
          <w:rFonts w:cs="Times New Roman"/>
          <w:lang w:val="en-US"/>
        </w:rPr>
        <w:t xml:space="preserve"> for small grants can be legal entities of not </w:t>
      </w:r>
      <w:r w:rsidR="002B777B" w:rsidRPr="00847338">
        <w:rPr>
          <w:rFonts w:cs="Times New Roman"/>
          <w:lang w:val="en-US"/>
        </w:rPr>
        <w:t>entrepreneurial</w:t>
      </w:r>
      <w:r w:rsidR="00147484" w:rsidRPr="00847338">
        <w:rPr>
          <w:rFonts w:cs="Times New Roman"/>
          <w:lang w:val="en-US"/>
        </w:rPr>
        <w:t xml:space="preserve"> nature legally registered in the recipient country such as NGOs, civic </w:t>
      </w:r>
      <w:r>
        <w:rPr>
          <w:rFonts w:cs="Times New Roman"/>
          <w:lang w:val="en-US"/>
        </w:rPr>
        <w:t xml:space="preserve">society </w:t>
      </w:r>
      <w:r w:rsidR="00147484" w:rsidRPr="00847338">
        <w:rPr>
          <w:rFonts w:cs="Times New Roman"/>
          <w:lang w:val="en-US"/>
        </w:rPr>
        <w:t>associations,</w:t>
      </w:r>
      <w:r w:rsidR="002B777B" w:rsidRPr="00847338">
        <w:rPr>
          <w:rFonts w:cs="Times New Roman"/>
          <w:lang w:val="en-US"/>
        </w:rPr>
        <w:t xml:space="preserve"> municipalities and other local </w:t>
      </w:r>
      <w:r w:rsidR="00147484" w:rsidRPr="00847338">
        <w:rPr>
          <w:rFonts w:cs="Times New Roman"/>
          <w:lang w:val="en-US"/>
        </w:rPr>
        <w:t xml:space="preserve">self-government bodies, schools, hospitals, health and social care institutions, education, sport and culture associations and organizations.  </w:t>
      </w:r>
      <w:r w:rsidR="00147484" w:rsidRPr="00630A8B">
        <w:rPr>
          <w:rFonts w:cs="Times New Roman"/>
          <w:lang w:val="en-US"/>
        </w:rPr>
        <w:t xml:space="preserve"> </w:t>
      </w:r>
    </w:p>
    <w:p w:rsidR="00630A8B" w:rsidRPr="009A3BCD" w:rsidRDefault="0002619E" w:rsidP="003E6B05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9A3BCD">
        <w:rPr>
          <w:rFonts w:cs="Times New Roman"/>
          <w:lang w:val="en-US"/>
        </w:rPr>
        <w:t>Eligible</w:t>
      </w:r>
      <w:r w:rsidR="00544444" w:rsidRPr="009A3BCD">
        <w:rPr>
          <w:rFonts w:cs="Times New Roman"/>
          <w:lang w:val="en-US"/>
        </w:rPr>
        <w:t xml:space="preserve"> applicant</w:t>
      </w:r>
      <w:r w:rsidRPr="009A3BCD">
        <w:rPr>
          <w:rFonts w:cs="Times New Roman"/>
          <w:lang w:val="en-US"/>
        </w:rPr>
        <w:t>s</w:t>
      </w:r>
      <w:r w:rsidR="00544444" w:rsidRPr="009A3BCD">
        <w:rPr>
          <w:rFonts w:cs="Times New Roman"/>
          <w:lang w:val="en-US"/>
        </w:rPr>
        <w:t xml:space="preserve"> </w:t>
      </w:r>
      <w:r w:rsidRPr="009A3BCD">
        <w:rPr>
          <w:rFonts w:cs="Times New Roman"/>
          <w:lang w:val="en-US"/>
        </w:rPr>
        <w:t>may</w:t>
      </w:r>
      <w:r w:rsidR="00544444" w:rsidRPr="009A3BCD">
        <w:rPr>
          <w:rFonts w:cs="Times New Roman"/>
          <w:lang w:val="en-US"/>
        </w:rPr>
        <w:t xml:space="preserve"> submit the</w:t>
      </w:r>
      <w:r w:rsidRPr="009A3BCD">
        <w:rPr>
          <w:rFonts w:cs="Times New Roman"/>
          <w:lang w:val="en-US"/>
        </w:rPr>
        <w:t>ir project</w:t>
      </w:r>
      <w:r w:rsidR="00544444" w:rsidRPr="009A3BCD">
        <w:rPr>
          <w:rFonts w:cs="Times New Roman"/>
          <w:lang w:val="en-US"/>
        </w:rPr>
        <w:t xml:space="preserve"> application</w:t>
      </w:r>
      <w:r w:rsidRPr="009A3BCD">
        <w:rPr>
          <w:rFonts w:cs="Times New Roman"/>
          <w:lang w:val="en-US"/>
        </w:rPr>
        <w:t>s</w:t>
      </w:r>
      <w:r w:rsidR="00544444" w:rsidRPr="009A3BCD">
        <w:rPr>
          <w:rFonts w:cs="Times New Roman"/>
          <w:lang w:val="en-US"/>
        </w:rPr>
        <w:t xml:space="preserve"> after the Slovak Embassy in the recipient country publicizes the respective </w:t>
      </w:r>
      <w:r w:rsidR="00544444" w:rsidRPr="009A3BCD">
        <w:rPr>
          <w:rFonts w:cs="Times New Roman"/>
          <w:b/>
          <w:lang w:val="en-US"/>
        </w:rPr>
        <w:t>call for proposal</w:t>
      </w:r>
      <w:r w:rsidRPr="009A3BCD">
        <w:rPr>
          <w:rFonts w:cs="Times New Roman"/>
          <w:b/>
          <w:lang w:val="en-US"/>
        </w:rPr>
        <w:t>s</w:t>
      </w:r>
      <w:r w:rsidRPr="009A3BCD">
        <w:rPr>
          <w:rFonts w:cs="Times New Roman"/>
          <w:lang w:val="en-US"/>
        </w:rPr>
        <w:t xml:space="preserve"> on their website</w:t>
      </w:r>
      <w:r w:rsidR="00C0607B" w:rsidRPr="009A3BCD">
        <w:rPr>
          <w:rFonts w:cs="Times New Roman"/>
          <w:lang w:val="en-US"/>
        </w:rPr>
        <w:t>.</w:t>
      </w:r>
      <w:r w:rsidR="009A3BCD">
        <w:rPr>
          <w:rFonts w:cs="Times New Roman"/>
          <w:lang w:val="en-US"/>
        </w:rPr>
        <w:t xml:space="preserve"> </w:t>
      </w:r>
      <w:r w:rsidR="00630A8B" w:rsidRPr="009A3BCD">
        <w:rPr>
          <w:rFonts w:cs="Times New Roman"/>
          <w:lang w:val="en-US"/>
        </w:rPr>
        <w:t>The call for proposal</w:t>
      </w:r>
      <w:r w:rsidRPr="009A3BCD">
        <w:rPr>
          <w:rFonts w:cs="Times New Roman"/>
          <w:lang w:val="en-US"/>
        </w:rPr>
        <w:t>s</w:t>
      </w:r>
      <w:r w:rsidR="00630A8B" w:rsidRPr="009A3BCD">
        <w:rPr>
          <w:rFonts w:cs="Times New Roman"/>
          <w:lang w:val="en-US"/>
        </w:rPr>
        <w:t xml:space="preserve"> contains all information necessary for submitting an application, including the application form.</w:t>
      </w:r>
    </w:p>
    <w:p w:rsidR="00C0607B" w:rsidRPr="00C0607B" w:rsidRDefault="00C0607B" w:rsidP="00C0607B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9A3BCD">
        <w:rPr>
          <w:rFonts w:cs="Times New Roman"/>
          <w:b/>
          <w:lang w:val="en-US"/>
        </w:rPr>
        <w:t>Eligible expenditures</w:t>
      </w:r>
      <w:r>
        <w:rPr>
          <w:rFonts w:cs="Times New Roman"/>
          <w:lang w:val="en-US"/>
        </w:rPr>
        <w:t xml:space="preserve"> in the budget lines are those directly connected to the realization of the small grant project</w:t>
      </w:r>
      <w:r w:rsidR="0002619E">
        <w:rPr>
          <w:rFonts w:cs="Times New Roman"/>
          <w:lang w:val="en-US"/>
        </w:rPr>
        <w:t xml:space="preserve"> (</w:t>
      </w:r>
      <w:r>
        <w:rPr>
          <w:rFonts w:cs="Times New Roman"/>
          <w:lang w:val="en-US"/>
        </w:rPr>
        <w:t>such as the purchase of material, works, services, goods, etc</w:t>
      </w:r>
      <w:r w:rsidR="0002619E">
        <w:rPr>
          <w:rFonts w:cs="Times New Roman"/>
          <w:lang w:val="en-US"/>
        </w:rPr>
        <w:t>.)</w:t>
      </w:r>
      <w:r>
        <w:rPr>
          <w:rFonts w:cs="Times New Roman"/>
          <w:lang w:val="en-US"/>
        </w:rPr>
        <w:t>.</w:t>
      </w:r>
      <w:r w:rsidR="00433549">
        <w:rPr>
          <w:rFonts w:cs="Times New Roman"/>
          <w:lang w:val="en-US"/>
        </w:rPr>
        <w:t xml:space="preserve"> Expenditures used in contradiction with the purpose of the grant, or out of the scope of the signed agreement are not eligible.</w:t>
      </w:r>
    </w:p>
    <w:p w:rsidR="009C69D9" w:rsidRPr="00847338" w:rsidRDefault="00147484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9A3BCD">
        <w:rPr>
          <w:rFonts w:cs="Times New Roman"/>
          <w:b/>
          <w:lang w:val="en-US"/>
        </w:rPr>
        <w:t>The Slovak Embassy selects appropriate applicants</w:t>
      </w:r>
      <w:r w:rsidRPr="00847338">
        <w:rPr>
          <w:rFonts w:cs="Times New Roman"/>
          <w:lang w:val="en-US"/>
        </w:rPr>
        <w:t xml:space="preserve"> and submits their applicat</w:t>
      </w:r>
      <w:r w:rsidR="00FE6E2F">
        <w:rPr>
          <w:rFonts w:cs="Times New Roman"/>
          <w:lang w:val="en-US"/>
        </w:rPr>
        <w:t>ions to the SAIDC</w:t>
      </w:r>
      <w:r w:rsidRPr="00847338">
        <w:rPr>
          <w:rFonts w:cs="Times New Roman"/>
          <w:lang w:val="en-US"/>
        </w:rPr>
        <w:t xml:space="preserve"> for approval. </w:t>
      </w:r>
    </w:p>
    <w:p w:rsidR="009C69D9" w:rsidRPr="00847338" w:rsidRDefault="00D61F29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After</w:t>
      </w:r>
      <w:r w:rsidR="0002619E">
        <w:rPr>
          <w:rFonts w:cs="Times New Roman"/>
          <w:lang w:val="en-US"/>
        </w:rPr>
        <w:t xml:space="preserve"> the </w:t>
      </w:r>
      <w:r w:rsidR="00DF6B1F">
        <w:rPr>
          <w:rFonts w:cs="Times New Roman"/>
          <w:b/>
          <w:lang w:val="en-US"/>
        </w:rPr>
        <w:t>approval by the SAIDC</w:t>
      </w:r>
      <w:r w:rsidR="00147484" w:rsidRPr="00847338">
        <w:rPr>
          <w:rFonts w:cs="Times New Roman"/>
          <w:lang w:val="en-US"/>
        </w:rPr>
        <w:t xml:space="preserve">, the SAIDC prepares the small grant </w:t>
      </w:r>
      <w:r w:rsidR="002B777B" w:rsidRPr="009A3BCD">
        <w:rPr>
          <w:rFonts w:cs="Times New Roman"/>
          <w:lang w:val="en-US"/>
        </w:rPr>
        <w:t>agreement</w:t>
      </w:r>
      <w:r w:rsidR="002B777B" w:rsidRPr="00847338">
        <w:rPr>
          <w:rFonts w:cs="Times New Roman"/>
          <w:lang w:val="en-US"/>
        </w:rPr>
        <w:t>, which</w:t>
      </w:r>
      <w:r w:rsidR="0007281E">
        <w:rPr>
          <w:rFonts w:cs="Times New Roman"/>
          <w:lang w:val="en-US"/>
        </w:rPr>
        <w:t xml:space="preserve"> is to </w:t>
      </w:r>
      <w:proofErr w:type="gramStart"/>
      <w:r w:rsidR="0007281E">
        <w:rPr>
          <w:rFonts w:cs="Times New Roman"/>
          <w:lang w:val="en-US"/>
        </w:rPr>
        <w:t xml:space="preserve">be </w:t>
      </w:r>
      <w:r w:rsidR="00147484" w:rsidRPr="00847338">
        <w:rPr>
          <w:rFonts w:cs="Times New Roman"/>
          <w:lang w:val="en-US"/>
        </w:rPr>
        <w:t>signed</w:t>
      </w:r>
      <w:proofErr w:type="gramEnd"/>
      <w:r w:rsidR="00147484" w:rsidRPr="00847338">
        <w:rPr>
          <w:rFonts w:cs="Times New Roman"/>
          <w:lang w:val="en-US"/>
        </w:rPr>
        <w:t xml:space="preserve"> by the Slo</w:t>
      </w:r>
      <w:r w:rsidR="006B6B2D">
        <w:rPr>
          <w:rFonts w:cs="Times New Roman"/>
          <w:lang w:val="en-US"/>
        </w:rPr>
        <w:t>vak Ambassador and the final beneficiary</w:t>
      </w:r>
      <w:r w:rsidR="00147484" w:rsidRPr="00847338">
        <w:rPr>
          <w:rFonts w:cs="Times New Roman"/>
          <w:lang w:val="en-US"/>
        </w:rPr>
        <w:t>.</w:t>
      </w:r>
    </w:p>
    <w:p w:rsidR="009C69D9" w:rsidRPr="00847338" w:rsidRDefault="00147484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847338">
        <w:rPr>
          <w:rFonts w:cs="Times New Roman"/>
          <w:lang w:val="en-US"/>
        </w:rPr>
        <w:t xml:space="preserve">The </w:t>
      </w:r>
      <w:r w:rsidRPr="009A3BCD">
        <w:rPr>
          <w:rFonts w:cs="Times New Roman"/>
          <w:b/>
          <w:lang w:val="en-US"/>
        </w:rPr>
        <w:t>implementation</w:t>
      </w:r>
      <w:r w:rsidRPr="00847338">
        <w:rPr>
          <w:rFonts w:cs="Times New Roman"/>
          <w:lang w:val="en-US"/>
        </w:rPr>
        <w:t xml:space="preserve"> of the project </w:t>
      </w:r>
      <w:r w:rsidRPr="009A3BCD">
        <w:rPr>
          <w:rFonts w:cs="Times New Roman"/>
          <w:b/>
          <w:lang w:val="en-US"/>
        </w:rPr>
        <w:t>starts</w:t>
      </w:r>
      <w:r w:rsidRPr="00847338">
        <w:rPr>
          <w:rFonts w:cs="Times New Roman"/>
          <w:lang w:val="en-US"/>
        </w:rPr>
        <w:t xml:space="preserve"> immediately after the sig</w:t>
      </w:r>
      <w:r w:rsidR="00564549">
        <w:rPr>
          <w:rFonts w:cs="Times New Roman"/>
          <w:lang w:val="en-US"/>
        </w:rPr>
        <w:t xml:space="preserve">ning </w:t>
      </w:r>
      <w:r w:rsidR="00E903BB">
        <w:rPr>
          <w:rFonts w:cs="Times New Roman"/>
          <w:lang w:val="en-US"/>
        </w:rPr>
        <w:t xml:space="preserve">of </w:t>
      </w:r>
      <w:r w:rsidR="00564549">
        <w:rPr>
          <w:rFonts w:cs="Times New Roman"/>
          <w:lang w:val="en-US"/>
        </w:rPr>
        <w:t xml:space="preserve">the small grant </w:t>
      </w:r>
      <w:r w:rsidR="00564549" w:rsidRPr="009A3BCD">
        <w:rPr>
          <w:rFonts w:cs="Times New Roman"/>
          <w:b/>
          <w:lang w:val="en-US"/>
        </w:rPr>
        <w:t>agreement</w:t>
      </w:r>
      <w:r w:rsidR="00564549">
        <w:rPr>
          <w:rFonts w:cs="Times New Roman"/>
          <w:lang w:val="en-US"/>
        </w:rPr>
        <w:t>.</w:t>
      </w:r>
    </w:p>
    <w:p w:rsidR="009C69D9" w:rsidRPr="00847338" w:rsidRDefault="00147484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847338">
        <w:rPr>
          <w:rFonts w:cs="Times New Roman"/>
          <w:lang w:val="en-US"/>
        </w:rPr>
        <w:t xml:space="preserve">The </w:t>
      </w:r>
      <w:r w:rsidRPr="009A3BCD">
        <w:rPr>
          <w:rFonts w:cs="Times New Roman"/>
          <w:b/>
          <w:lang w:val="en-US"/>
        </w:rPr>
        <w:t>payment</w:t>
      </w:r>
      <w:r w:rsidRPr="00847338">
        <w:rPr>
          <w:rFonts w:cs="Times New Roman"/>
          <w:lang w:val="en-US"/>
        </w:rPr>
        <w:t xml:space="preserve"> of the small grant is d</w:t>
      </w:r>
      <w:r w:rsidR="003A0DE5">
        <w:rPr>
          <w:rFonts w:cs="Times New Roman"/>
          <w:lang w:val="en-US"/>
        </w:rPr>
        <w:t xml:space="preserve">ivided into </w:t>
      </w:r>
      <w:r w:rsidR="003A0DE5" w:rsidRPr="009A3BCD">
        <w:rPr>
          <w:rFonts w:cs="Times New Roman"/>
          <w:b/>
          <w:lang w:val="en-US"/>
        </w:rPr>
        <w:t>two installments. 70</w:t>
      </w:r>
      <w:r w:rsidRPr="009A3BCD">
        <w:rPr>
          <w:rFonts w:cs="Times New Roman"/>
          <w:b/>
          <w:lang w:val="en-US"/>
        </w:rPr>
        <w:t>%</w:t>
      </w:r>
      <w:r w:rsidRPr="00847338">
        <w:rPr>
          <w:rFonts w:cs="Times New Roman"/>
          <w:lang w:val="en-US"/>
        </w:rPr>
        <w:t xml:space="preserve"> of the smal</w:t>
      </w:r>
      <w:r w:rsidR="003077CD">
        <w:rPr>
          <w:rFonts w:cs="Times New Roman"/>
          <w:lang w:val="en-US"/>
        </w:rPr>
        <w:t>l grant is paid to the final beneficiary</w:t>
      </w:r>
      <w:r w:rsidRPr="00847338">
        <w:rPr>
          <w:rFonts w:cs="Times New Roman"/>
          <w:lang w:val="en-US"/>
        </w:rPr>
        <w:t xml:space="preserve"> after the signature of the small grant </w:t>
      </w:r>
      <w:r w:rsidR="002B777B" w:rsidRPr="00847338">
        <w:rPr>
          <w:rFonts w:cs="Times New Roman"/>
          <w:lang w:val="en-US"/>
        </w:rPr>
        <w:t>agreement</w:t>
      </w:r>
      <w:r w:rsidRPr="00847338">
        <w:rPr>
          <w:rFonts w:cs="Times New Roman"/>
          <w:lang w:val="en-US"/>
        </w:rPr>
        <w:t>.</w:t>
      </w:r>
      <w:r w:rsidR="00491D40" w:rsidRPr="00847338">
        <w:rPr>
          <w:rFonts w:cs="Times New Roman"/>
          <w:lang w:val="en-US"/>
        </w:rPr>
        <w:t xml:space="preserve"> </w:t>
      </w:r>
      <w:r w:rsidRPr="00847338">
        <w:rPr>
          <w:rFonts w:cs="Times New Roman"/>
          <w:lang w:val="en-US"/>
        </w:rPr>
        <w:t xml:space="preserve">The </w:t>
      </w:r>
      <w:r w:rsidR="002B777B" w:rsidRPr="00847338">
        <w:rPr>
          <w:rFonts w:cs="Times New Roman"/>
          <w:lang w:val="en-US"/>
        </w:rPr>
        <w:t>remaining</w:t>
      </w:r>
      <w:r w:rsidRPr="00847338">
        <w:rPr>
          <w:rFonts w:cs="Times New Roman"/>
          <w:lang w:val="en-US"/>
        </w:rPr>
        <w:t xml:space="preserve"> </w:t>
      </w:r>
      <w:r w:rsidRPr="009A3BCD">
        <w:rPr>
          <w:rFonts w:cs="Times New Roman"/>
          <w:b/>
          <w:lang w:val="en-US"/>
        </w:rPr>
        <w:t>30%</w:t>
      </w:r>
      <w:r w:rsidRPr="00847338">
        <w:rPr>
          <w:rFonts w:cs="Times New Roman"/>
          <w:lang w:val="en-US"/>
        </w:rPr>
        <w:t xml:space="preserve"> </w:t>
      </w:r>
      <w:r w:rsidR="00C1604B">
        <w:rPr>
          <w:rFonts w:cs="Times New Roman"/>
          <w:lang w:val="en-US"/>
        </w:rPr>
        <w:t>of the small grant the final beneficiary</w:t>
      </w:r>
      <w:r w:rsidRPr="00847338">
        <w:rPr>
          <w:rFonts w:cs="Times New Roman"/>
          <w:lang w:val="en-US"/>
        </w:rPr>
        <w:t xml:space="preserve"> receives after the completion of the project and </w:t>
      </w:r>
      <w:r w:rsidR="00E903BB">
        <w:rPr>
          <w:rFonts w:cs="Times New Roman"/>
          <w:lang w:val="en-US"/>
        </w:rPr>
        <w:t xml:space="preserve">after the submission of the </w:t>
      </w:r>
      <w:r w:rsidR="009A3BCD">
        <w:rPr>
          <w:rFonts w:cs="Times New Roman"/>
          <w:lang w:val="en-US"/>
        </w:rPr>
        <w:t>completion and</w:t>
      </w:r>
      <w:r w:rsidR="00E903BB">
        <w:rPr>
          <w:rFonts w:cs="Times New Roman"/>
          <w:lang w:val="en-US"/>
        </w:rPr>
        <w:t xml:space="preserve"> </w:t>
      </w:r>
      <w:r w:rsidRPr="00847338">
        <w:rPr>
          <w:rFonts w:cs="Times New Roman"/>
          <w:lang w:val="en-US"/>
        </w:rPr>
        <w:t xml:space="preserve">financial reports accompanied by copies of </w:t>
      </w:r>
      <w:r w:rsidRPr="00847338">
        <w:rPr>
          <w:rFonts w:cs="Times New Roman"/>
          <w:lang w:val="en-US"/>
        </w:rPr>
        <w:lastRenderedPageBreak/>
        <w:t>r</w:t>
      </w:r>
      <w:r w:rsidR="002040CA">
        <w:rPr>
          <w:rFonts w:cs="Times New Roman"/>
          <w:lang w:val="en-US"/>
        </w:rPr>
        <w:t>espective invoices and receipts.</w:t>
      </w:r>
      <w:r w:rsidRPr="00847338">
        <w:rPr>
          <w:rFonts w:cs="Times New Roman"/>
          <w:lang w:val="en-US"/>
        </w:rPr>
        <w:t xml:space="preserve"> </w:t>
      </w:r>
    </w:p>
    <w:p w:rsidR="00CF67DF" w:rsidRPr="009A3BCD" w:rsidRDefault="00A2226F" w:rsidP="00BC42B5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9A3BCD">
        <w:rPr>
          <w:rFonts w:cs="Times New Roman"/>
          <w:lang w:val="en-US"/>
        </w:rPr>
        <w:t>The final b</w:t>
      </w:r>
      <w:r w:rsidR="006E1FAA" w:rsidRPr="009A3BCD">
        <w:rPr>
          <w:rFonts w:cs="Times New Roman"/>
          <w:lang w:val="en-US"/>
        </w:rPr>
        <w:t>eneficiary</w:t>
      </w:r>
      <w:r w:rsidR="00A17854" w:rsidRPr="009A3BCD">
        <w:rPr>
          <w:rFonts w:cs="Times New Roman"/>
          <w:lang w:val="en-US"/>
        </w:rPr>
        <w:t xml:space="preserve"> is obliged to use the </w:t>
      </w:r>
      <w:r w:rsidR="00A17854" w:rsidRPr="009A3BCD">
        <w:rPr>
          <w:rFonts w:cs="Times New Roman"/>
          <w:b/>
          <w:lang w:val="en-US"/>
        </w:rPr>
        <w:t>SlovakA</w:t>
      </w:r>
      <w:r w:rsidR="00147484" w:rsidRPr="009A3BCD">
        <w:rPr>
          <w:rFonts w:cs="Times New Roman"/>
          <w:b/>
          <w:lang w:val="en-US"/>
        </w:rPr>
        <w:t>id logo</w:t>
      </w:r>
      <w:r w:rsidR="00147484" w:rsidRPr="009A3BCD">
        <w:rPr>
          <w:rFonts w:cs="Times New Roman"/>
          <w:lang w:val="en-US"/>
        </w:rPr>
        <w:t xml:space="preserve"> on all outputs of the project. The </w:t>
      </w:r>
      <w:r w:rsidR="002B777B" w:rsidRPr="009A3BCD">
        <w:rPr>
          <w:rFonts w:cs="Times New Roman"/>
          <w:lang w:val="en-US"/>
        </w:rPr>
        <w:t>completion</w:t>
      </w:r>
      <w:r w:rsidR="00147484" w:rsidRPr="009A3BCD">
        <w:rPr>
          <w:rFonts w:cs="Times New Roman"/>
          <w:lang w:val="en-US"/>
        </w:rPr>
        <w:t xml:space="preserve"> and financial reports are to include p</w:t>
      </w:r>
      <w:r w:rsidR="001D2F88" w:rsidRPr="009A3BCD">
        <w:rPr>
          <w:rFonts w:cs="Times New Roman"/>
          <w:lang w:val="en-US"/>
        </w:rPr>
        <w:t>ictures with the logo of SlovakA</w:t>
      </w:r>
      <w:r w:rsidR="00147484" w:rsidRPr="009A3BCD">
        <w:rPr>
          <w:rFonts w:cs="Times New Roman"/>
          <w:lang w:val="en-US"/>
        </w:rPr>
        <w:t>id being used during the implem</w:t>
      </w:r>
      <w:r w:rsidR="001D2F88" w:rsidRPr="009A3BCD">
        <w:rPr>
          <w:rFonts w:cs="Times New Roman"/>
          <w:lang w:val="en-US"/>
        </w:rPr>
        <w:t>entation of the project. SlovakA</w:t>
      </w:r>
      <w:r w:rsidR="00147484" w:rsidRPr="009A3BCD">
        <w:rPr>
          <w:rFonts w:cs="Times New Roman"/>
          <w:lang w:val="en-US"/>
        </w:rPr>
        <w:t>id logos are available on the SAIDC website (</w:t>
      </w:r>
      <w:hyperlink r:id="rId7">
        <w:r w:rsidR="00147484" w:rsidRPr="009A3BCD">
          <w:rPr>
            <w:rStyle w:val="Internetovodkaz"/>
            <w:rFonts w:cs="Times New Roman"/>
            <w:lang w:val="en-US"/>
          </w:rPr>
          <w:t>https://www.slovakaid.sk/sk/novinky-informacie/loga-slovakaid</w:t>
        </w:r>
      </w:hyperlink>
      <w:r w:rsidR="00147484" w:rsidRPr="009A3BCD">
        <w:rPr>
          <w:rFonts w:cs="Times New Roman"/>
          <w:lang w:val="en-US"/>
        </w:rPr>
        <w:t>).</w:t>
      </w:r>
      <w:r w:rsidR="009A3BCD" w:rsidRPr="009A3BCD">
        <w:rPr>
          <w:rFonts w:cs="Times New Roman"/>
          <w:lang w:val="en-US"/>
        </w:rPr>
        <w:t xml:space="preserve"> </w:t>
      </w:r>
      <w:r w:rsidRPr="009A3BCD">
        <w:rPr>
          <w:rFonts w:cs="Times New Roman"/>
        </w:rPr>
        <w:t>If the f</w:t>
      </w:r>
      <w:r w:rsidR="00CF67DF" w:rsidRPr="009A3BCD">
        <w:rPr>
          <w:rFonts w:cs="Times New Roman"/>
        </w:rPr>
        <w:t>inal</w:t>
      </w:r>
      <w:r w:rsidRPr="009A3BCD">
        <w:rPr>
          <w:rFonts w:cs="Times New Roman"/>
        </w:rPr>
        <w:t xml:space="preserve"> b</w:t>
      </w:r>
      <w:r w:rsidR="00CF67DF" w:rsidRPr="009A3BCD">
        <w:rPr>
          <w:rFonts w:cs="Times New Roman"/>
        </w:rPr>
        <w:t>eneficiary does not u</w:t>
      </w:r>
      <w:r w:rsidR="00986856">
        <w:rPr>
          <w:rFonts w:cs="Times New Roman"/>
        </w:rPr>
        <w:t>se the SlovakAid logo, the SAIDC</w:t>
      </w:r>
      <w:r w:rsidR="006E5CBC">
        <w:rPr>
          <w:rFonts w:cs="Times New Roman"/>
        </w:rPr>
        <w:t xml:space="preserve"> may charge the final beneficiary</w:t>
      </w:r>
      <w:r w:rsidR="00CF67DF" w:rsidRPr="009A3BCD">
        <w:rPr>
          <w:rFonts w:cs="Times New Roman"/>
        </w:rPr>
        <w:t xml:space="preserve"> with the fee in the amount of 0,8% from the total amount of the financial contribution</w:t>
      </w:r>
      <w:r w:rsidR="00CF67DF" w:rsidRPr="009A3BCD">
        <w:rPr>
          <w:rFonts w:cs="Times New Roman"/>
          <w:sz w:val="22"/>
          <w:szCs w:val="22"/>
        </w:rPr>
        <w:t>.</w:t>
      </w:r>
    </w:p>
    <w:p w:rsidR="00A74E3B" w:rsidRDefault="00147484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847338">
        <w:rPr>
          <w:rFonts w:cs="Times New Roman"/>
          <w:lang w:val="en-US"/>
        </w:rPr>
        <w:t xml:space="preserve">During the </w:t>
      </w:r>
      <w:r w:rsidR="00B12C64" w:rsidRPr="00847338">
        <w:rPr>
          <w:rFonts w:cs="Times New Roman"/>
          <w:lang w:val="en-US"/>
        </w:rPr>
        <w:t>project</w:t>
      </w:r>
      <w:r w:rsidR="00E903BB">
        <w:rPr>
          <w:rFonts w:cs="Times New Roman"/>
          <w:lang w:val="en-US"/>
        </w:rPr>
        <w:t xml:space="preserve"> implementation</w:t>
      </w:r>
      <w:r w:rsidR="00B12C64" w:rsidRPr="00847338">
        <w:rPr>
          <w:rFonts w:cs="Times New Roman"/>
          <w:lang w:val="en-US"/>
        </w:rPr>
        <w:t>,</w:t>
      </w:r>
      <w:r w:rsidR="00A2226F">
        <w:rPr>
          <w:rFonts w:cs="Times New Roman"/>
          <w:lang w:val="en-US"/>
        </w:rPr>
        <w:t xml:space="preserve"> the final b</w:t>
      </w:r>
      <w:r w:rsidR="000F67AC">
        <w:rPr>
          <w:rFonts w:cs="Times New Roman"/>
          <w:lang w:val="en-US"/>
        </w:rPr>
        <w:t>eneficiary</w:t>
      </w:r>
      <w:r w:rsidRPr="00847338">
        <w:rPr>
          <w:rFonts w:cs="Times New Roman"/>
          <w:lang w:val="en-US"/>
        </w:rPr>
        <w:t xml:space="preserve"> provides the </w:t>
      </w:r>
      <w:r w:rsidR="00E903BB">
        <w:rPr>
          <w:rFonts w:cs="Times New Roman"/>
          <w:lang w:val="en-US"/>
        </w:rPr>
        <w:t xml:space="preserve">Slovak </w:t>
      </w:r>
      <w:r w:rsidRPr="00847338">
        <w:rPr>
          <w:rFonts w:cs="Times New Roman"/>
          <w:lang w:val="en-US"/>
        </w:rPr>
        <w:t xml:space="preserve">Embassy with </w:t>
      </w:r>
      <w:r w:rsidRPr="009A3BCD">
        <w:rPr>
          <w:rFonts w:cs="Times New Roman"/>
          <w:b/>
          <w:lang w:val="en-US"/>
        </w:rPr>
        <w:t>access to monitor</w:t>
      </w:r>
      <w:r w:rsidRPr="00847338">
        <w:rPr>
          <w:rFonts w:cs="Times New Roman"/>
          <w:lang w:val="en-US"/>
        </w:rPr>
        <w:t xml:space="preserve"> the </w:t>
      </w:r>
      <w:r w:rsidR="002B777B" w:rsidRPr="00847338">
        <w:rPr>
          <w:rFonts w:cs="Times New Roman"/>
          <w:lang w:val="en-US"/>
        </w:rPr>
        <w:t>progress</w:t>
      </w:r>
      <w:r w:rsidRPr="00847338">
        <w:rPr>
          <w:rFonts w:cs="Times New Roman"/>
          <w:lang w:val="en-US"/>
        </w:rPr>
        <w:t xml:space="preserve"> of the project. </w:t>
      </w:r>
    </w:p>
    <w:p w:rsidR="009C69D9" w:rsidRPr="00847338" w:rsidRDefault="00147484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847338">
        <w:rPr>
          <w:rFonts w:cs="Times New Roman"/>
          <w:lang w:val="en-US"/>
        </w:rPr>
        <w:t xml:space="preserve">In case </w:t>
      </w:r>
      <w:r w:rsidR="00E903BB">
        <w:rPr>
          <w:rFonts w:cs="Times New Roman"/>
          <w:lang w:val="en-US"/>
        </w:rPr>
        <w:t xml:space="preserve">of </w:t>
      </w:r>
      <w:r w:rsidRPr="009A3BCD">
        <w:rPr>
          <w:rFonts w:cs="Times New Roman"/>
          <w:b/>
          <w:lang w:val="en-US"/>
        </w:rPr>
        <w:t>unforeseen problems</w:t>
      </w:r>
      <w:r w:rsidR="00E903BB">
        <w:rPr>
          <w:rFonts w:cs="Times New Roman"/>
          <w:lang w:val="en-US"/>
        </w:rPr>
        <w:t xml:space="preserve"> (for example: risk that the implementation</w:t>
      </w:r>
      <w:r w:rsidRPr="00847338">
        <w:rPr>
          <w:rFonts w:cs="Times New Roman"/>
          <w:lang w:val="en-US"/>
        </w:rPr>
        <w:t xml:space="preserve"> of the </w:t>
      </w:r>
      <w:r w:rsidR="00A70E76">
        <w:rPr>
          <w:rFonts w:cs="Times New Roman"/>
          <w:lang w:val="en-US"/>
        </w:rPr>
        <w:t>project is not to be concluded o</w:t>
      </w:r>
      <w:r w:rsidRPr="00847338">
        <w:rPr>
          <w:rFonts w:cs="Times New Roman"/>
          <w:lang w:val="en-US"/>
        </w:rPr>
        <w:t>n time</w:t>
      </w:r>
      <w:r w:rsidR="00E903BB">
        <w:rPr>
          <w:rFonts w:cs="Times New Roman"/>
          <w:lang w:val="en-US"/>
        </w:rPr>
        <w:t>,</w:t>
      </w:r>
      <w:r w:rsidRPr="00847338">
        <w:rPr>
          <w:rFonts w:cs="Times New Roman"/>
          <w:lang w:val="en-US"/>
        </w:rPr>
        <w:t xml:space="preserve"> or there are changes in</w:t>
      </w:r>
      <w:r w:rsidR="00A2226F">
        <w:rPr>
          <w:rFonts w:cs="Times New Roman"/>
          <w:lang w:val="en-US"/>
        </w:rPr>
        <w:t xml:space="preserve"> the budget lines</w:t>
      </w:r>
      <w:r w:rsidR="009A3BCD">
        <w:rPr>
          <w:rFonts w:cs="Times New Roman"/>
          <w:lang w:val="en-US"/>
        </w:rPr>
        <w:t>)</w:t>
      </w:r>
      <w:r w:rsidR="00A2226F">
        <w:rPr>
          <w:rFonts w:cs="Times New Roman"/>
          <w:lang w:val="en-US"/>
        </w:rPr>
        <w:t>, the final b</w:t>
      </w:r>
      <w:r w:rsidR="005720EE">
        <w:rPr>
          <w:rFonts w:cs="Times New Roman"/>
          <w:lang w:val="en-US"/>
        </w:rPr>
        <w:t>eneficiary</w:t>
      </w:r>
      <w:r w:rsidRPr="00847338">
        <w:rPr>
          <w:rFonts w:cs="Times New Roman"/>
          <w:lang w:val="en-US"/>
        </w:rPr>
        <w:t xml:space="preserve"> is </w:t>
      </w:r>
      <w:r w:rsidRPr="009A3BCD">
        <w:rPr>
          <w:rFonts w:cs="Times New Roman"/>
          <w:b/>
          <w:lang w:val="en-US"/>
        </w:rPr>
        <w:t xml:space="preserve">obliged to inform the </w:t>
      </w:r>
      <w:r w:rsidR="00E903BB" w:rsidRPr="009A3BCD">
        <w:rPr>
          <w:rFonts w:cs="Times New Roman"/>
          <w:b/>
          <w:lang w:val="en-US"/>
        </w:rPr>
        <w:t xml:space="preserve">Slovak </w:t>
      </w:r>
      <w:r w:rsidRPr="009A3BCD">
        <w:rPr>
          <w:rFonts w:cs="Times New Roman"/>
          <w:b/>
          <w:lang w:val="en-US"/>
        </w:rPr>
        <w:t xml:space="preserve">Embassy in written form and request </w:t>
      </w:r>
      <w:r w:rsidR="00E903BB" w:rsidRPr="009A3BCD">
        <w:rPr>
          <w:rFonts w:cs="Times New Roman"/>
          <w:b/>
          <w:lang w:val="en-US"/>
        </w:rPr>
        <w:t>a</w:t>
      </w:r>
      <w:r w:rsidRPr="009A3BCD">
        <w:rPr>
          <w:rFonts w:cs="Times New Roman"/>
          <w:b/>
          <w:lang w:val="en-US"/>
        </w:rPr>
        <w:t xml:space="preserve"> change</w:t>
      </w:r>
      <w:r w:rsidRPr="00847338">
        <w:rPr>
          <w:rFonts w:cs="Times New Roman"/>
          <w:lang w:val="en-US"/>
        </w:rPr>
        <w:t xml:space="preserve"> </w:t>
      </w:r>
      <w:r w:rsidR="009A3BCD">
        <w:rPr>
          <w:rFonts w:cs="Times New Roman"/>
          <w:lang w:val="en-US"/>
        </w:rPr>
        <w:t xml:space="preserve">(for example: </w:t>
      </w:r>
      <w:r w:rsidRPr="00847338">
        <w:rPr>
          <w:rFonts w:cs="Times New Roman"/>
          <w:lang w:val="en-US"/>
        </w:rPr>
        <w:t>in the project</w:t>
      </w:r>
      <w:r w:rsidR="00BA7653">
        <w:rPr>
          <w:rFonts w:cs="Times New Roman"/>
          <w:lang w:val="en-US"/>
        </w:rPr>
        <w:t xml:space="preserve"> budget</w:t>
      </w:r>
      <w:r w:rsidR="00892A2D">
        <w:rPr>
          <w:rFonts w:cs="Times New Roman"/>
          <w:lang w:val="en-US"/>
        </w:rPr>
        <w:t xml:space="preserve"> </w:t>
      </w:r>
      <w:r w:rsidRPr="00847338">
        <w:rPr>
          <w:rFonts w:cs="Times New Roman"/>
          <w:lang w:val="en-US"/>
        </w:rPr>
        <w:t xml:space="preserve">or </w:t>
      </w:r>
      <w:r w:rsidR="00E903BB">
        <w:rPr>
          <w:rFonts w:cs="Times New Roman"/>
          <w:lang w:val="en-US"/>
        </w:rPr>
        <w:t xml:space="preserve">a </w:t>
      </w:r>
      <w:r w:rsidR="009A3BCD">
        <w:rPr>
          <w:rFonts w:cs="Times New Roman"/>
          <w:lang w:val="en-US"/>
        </w:rPr>
        <w:t>project extension)</w:t>
      </w:r>
      <w:r w:rsidRPr="00847338">
        <w:rPr>
          <w:rFonts w:cs="Times New Roman"/>
          <w:lang w:val="en-US"/>
        </w:rPr>
        <w:t xml:space="preserve">. </w:t>
      </w:r>
    </w:p>
    <w:p w:rsidR="000763E6" w:rsidRDefault="00147484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847338">
        <w:rPr>
          <w:rFonts w:cs="Times New Roman"/>
          <w:lang w:val="en-US"/>
        </w:rPr>
        <w:t>The</w:t>
      </w:r>
      <w:r w:rsidR="00A31C10">
        <w:rPr>
          <w:rFonts w:cs="Times New Roman"/>
          <w:lang w:val="en-US"/>
        </w:rPr>
        <w:t xml:space="preserve"> final</w:t>
      </w:r>
      <w:r w:rsidRPr="00847338">
        <w:rPr>
          <w:rFonts w:cs="Times New Roman"/>
          <w:lang w:val="en-US"/>
        </w:rPr>
        <w:t xml:space="preserve"> </w:t>
      </w:r>
      <w:r w:rsidR="00E903BB">
        <w:rPr>
          <w:rFonts w:cs="Times New Roman"/>
          <w:lang w:val="en-US"/>
        </w:rPr>
        <w:t xml:space="preserve">beneficiary is obliged to submit the </w:t>
      </w:r>
      <w:r w:rsidRPr="009A3BCD">
        <w:rPr>
          <w:rFonts w:cs="Times New Roman"/>
          <w:b/>
          <w:lang w:val="en-US"/>
        </w:rPr>
        <w:t xml:space="preserve">completion </w:t>
      </w:r>
      <w:r w:rsidR="00E903BB" w:rsidRPr="009A3BCD">
        <w:rPr>
          <w:rFonts w:cs="Times New Roman"/>
          <w:b/>
          <w:lang w:val="en-US"/>
        </w:rPr>
        <w:t>and financial reports</w:t>
      </w:r>
      <w:r w:rsidR="00E903BB">
        <w:rPr>
          <w:rFonts w:cs="Times New Roman"/>
          <w:lang w:val="en-US"/>
        </w:rPr>
        <w:t xml:space="preserve"> </w:t>
      </w:r>
      <w:r w:rsidRPr="00847338">
        <w:rPr>
          <w:rFonts w:cs="Times New Roman"/>
          <w:lang w:val="en-US"/>
        </w:rPr>
        <w:t xml:space="preserve">to the Slovak Embassy within </w:t>
      </w:r>
      <w:r w:rsidRPr="009A3BCD">
        <w:rPr>
          <w:rFonts w:cs="Times New Roman"/>
          <w:b/>
          <w:lang w:val="en-US"/>
        </w:rPr>
        <w:t>20</w:t>
      </w:r>
      <w:r w:rsidR="00E903BB" w:rsidRPr="009A3BCD">
        <w:rPr>
          <w:rFonts w:cs="Times New Roman"/>
          <w:b/>
          <w:lang w:val="en-US"/>
        </w:rPr>
        <w:t xml:space="preserve"> working</w:t>
      </w:r>
      <w:r w:rsidRPr="00847338">
        <w:rPr>
          <w:rFonts w:cs="Times New Roman"/>
          <w:lang w:val="en-US"/>
        </w:rPr>
        <w:t xml:space="preserve"> </w:t>
      </w:r>
      <w:r w:rsidRPr="009A3BCD">
        <w:rPr>
          <w:rFonts w:cs="Times New Roman"/>
          <w:b/>
          <w:lang w:val="en-US"/>
        </w:rPr>
        <w:t>days</w:t>
      </w:r>
      <w:r w:rsidRPr="00847338">
        <w:rPr>
          <w:rFonts w:cs="Times New Roman"/>
          <w:lang w:val="en-US"/>
        </w:rPr>
        <w:t xml:space="preserve"> after the completion of the project.</w:t>
      </w:r>
      <w:r w:rsidR="008005A4">
        <w:rPr>
          <w:rFonts w:cs="Times New Roman"/>
          <w:lang w:val="en-US"/>
        </w:rPr>
        <w:t xml:space="preserve"> </w:t>
      </w:r>
    </w:p>
    <w:p w:rsidR="000763E6" w:rsidRDefault="008005A4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The </w:t>
      </w:r>
      <w:r w:rsidRPr="009A3BCD">
        <w:rPr>
          <w:rFonts w:cs="Times New Roman"/>
          <w:b/>
          <w:lang w:val="en-US"/>
        </w:rPr>
        <w:t>completion report</w:t>
      </w:r>
      <w:r>
        <w:rPr>
          <w:rFonts w:cs="Times New Roman"/>
          <w:lang w:val="en-US"/>
        </w:rPr>
        <w:t xml:space="preserve"> </w:t>
      </w:r>
      <w:r w:rsidR="00E903BB">
        <w:rPr>
          <w:rFonts w:cs="Times New Roman"/>
          <w:lang w:val="en-US"/>
        </w:rPr>
        <w:t xml:space="preserve">includes a detailed </w:t>
      </w:r>
      <w:r>
        <w:rPr>
          <w:rFonts w:cs="Times New Roman"/>
          <w:lang w:val="en-US"/>
        </w:rPr>
        <w:t xml:space="preserve">description of the </w:t>
      </w:r>
      <w:r w:rsidR="00E903BB">
        <w:rPr>
          <w:rFonts w:cs="Times New Roman"/>
          <w:lang w:val="en-US"/>
        </w:rPr>
        <w:t>implemented</w:t>
      </w:r>
      <w:r>
        <w:rPr>
          <w:rFonts w:cs="Times New Roman"/>
          <w:lang w:val="en-US"/>
        </w:rPr>
        <w:t xml:space="preserve"> activities within the project and the evaluation of the project sustainability. </w:t>
      </w:r>
    </w:p>
    <w:p w:rsidR="00D87952" w:rsidRPr="009A3BCD" w:rsidRDefault="008005A4" w:rsidP="00E82C48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9A3BCD">
        <w:rPr>
          <w:rFonts w:cs="Times New Roman"/>
          <w:lang w:val="en-US"/>
        </w:rPr>
        <w:t xml:space="preserve">The </w:t>
      </w:r>
      <w:r w:rsidRPr="009A3BCD">
        <w:rPr>
          <w:rFonts w:cs="Times New Roman"/>
          <w:b/>
          <w:lang w:val="en-US"/>
        </w:rPr>
        <w:t>financial report</w:t>
      </w:r>
      <w:r w:rsidRPr="009A3BCD">
        <w:rPr>
          <w:rFonts w:cs="Times New Roman"/>
          <w:lang w:val="en-US"/>
        </w:rPr>
        <w:t xml:space="preserve"> includes </w:t>
      </w:r>
      <w:r w:rsidR="00E903BB" w:rsidRPr="009A3BCD">
        <w:rPr>
          <w:rFonts w:cs="Times New Roman"/>
          <w:lang w:val="en-US"/>
        </w:rPr>
        <w:t>a detailed</w:t>
      </w:r>
      <w:r w:rsidRPr="009A3BCD">
        <w:rPr>
          <w:rFonts w:cs="Times New Roman"/>
          <w:lang w:val="en-US"/>
        </w:rPr>
        <w:t xml:space="preserve"> description of every item from the approved budget lines accompanied by the respective</w:t>
      </w:r>
      <w:r w:rsidR="009F4CD5" w:rsidRPr="009A3BCD">
        <w:rPr>
          <w:rFonts w:cs="Times New Roman"/>
          <w:lang w:val="en-US"/>
        </w:rPr>
        <w:t xml:space="preserve"> invoices</w:t>
      </w:r>
      <w:r w:rsidR="00E903BB" w:rsidRPr="009A3BCD">
        <w:rPr>
          <w:rFonts w:cs="Times New Roman"/>
          <w:lang w:val="en-US"/>
        </w:rPr>
        <w:t xml:space="preserve"> and</w:t>
      </w:r>
      <w:r w:rsidRPr="009A3BCD">
        <w:rPr>
          <w:rFonts w:cs="Times New Roman"/>
          <w:lang w:val="en-US"/>
        </w:rPr>
        <w:t xml:space="preserve"> </w:t>
      </w:r>
      <w:r w:rsidR="00E903BB" w:rsidRPr="009A3BCD">
        <w:rPr>
          <w:rFonts w:cs="Times New Roman"/>
          <w:lang w:val="en-US"/>
        </w:rPr>
        <w:t xml:space="preserve">original </w:t>
      </w:r>
      <w:r w:rsidRPr="009A3BCD">
        <w:rPr>
          <w:rFonts w:cs="Times New Roman"/>
          <w:lang w:val="en-US"/>
        </w:rPr>
        <w:t>receipts for the work, goods and services used in completing the project. Further</w:t>
      </w:r>
      <w:r w:rsidR="00E903BB" w:rsidRPr="009A3BCD">
        <w:rPr>
          <w:rFonts w:cs="Times New Roman"/>
          <w:lang w:val="en-US"/>
        </w:rPr>
        <w:t>more</w:t>
      </w:r>
      <w:r w:rsidRPr="009A3BCD">
        <w:rPr>
          <w:rFonts w:cs="Times New Roman"/>
          <w:lang w:val="en-US"/>
        </w:rPr>
        <w:t xml:space="preserve">, the financial report contains a statement from the bank or exchange office indicating the </w:t>
      </w:r>
      <w:r w:rsidR="000763E6" w:rsidRPr="009A3BCD">
        <w:rPr>
          <w:rFonts w:cs="Times New Roman"/>
          <w:lang w:val="en-US"/>
        </w:rPr>
        <w:t>exchange rate,</w:t>
      </w:r>
      <w:r w:rsidRPr="009A3BCD">
        <w:rPr>
          <w:rFonts w:cs="Times New Roman"/>
          <w:lang w:val="en-US"/>
        </w:rPr>
        <w:t xml:space="preserve"> which the beneficiary used for changing the grant money to the local currency. The final beneficiary prepares the financial report for all budget lines (100% of the value of the project).</w:t>
      </w:r>
    </w:p>
    <w:p w:rsidR="00D87952" w:rsidRDefault="00147484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847338">
        <w:rPr>
          <w:rFonts w:cs="Times New Roman"/>
          <w:lang w:val="en-US"/>
        </w:rPr>
        <w:t xml:space="preserve">The </w:t>
      </w:r>
      <w:r w:rsidR="00E903BB">
        <w:rPr>
          <w:rFonts w:cs="Times New Roman"/>
          <w:lang w:val="en-US"/>
        </w:rPr>
        <w:t xml:space="preserve">Slovak </w:t>
      </w:r>
      <w:r w:rsidRPr="00847338">
        <w:rPr>
          <w:rFonts w:cs="Times New Roman"/>
          <w:lang w:val="en-US"/>
        </w:rPr>
        <w:t xml:space="preserve">Embassy sends the completion and financial reports including the attachments to the SAIDC for final approval. </w:t>
      </w:r>
    </w:p>
    <w:p w:rsidR="009C69D9" w:rsidRDefault="00147484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 w:rsidRPr="00847338">
        <w:rPr>
          <w:rFonts w:cs="Times New Roman"/>
          <w:lang w:val="en-US"/>
        </w:rPr>
        <w:t>After the final approval is granted</w:t>
      </w:r>
      <w:r w:rsidR="00E903BB">
        <w:rPr>
          <w:rFonts w:cs="Times New Roman"/>
          <w:lang w:val="en-US"/>
        </w:rPr>
        <w:t xml:space="preserve"> by the SAIDC</w:t>
      </w:r>
      <w:r w:rsidRPr="00847338">
        <w:rPr>
          <w:rFonts w:cs="Times New Roman"/>
          <w:lang w:val="en-US"/>
        </w:rPr>
        <w:t>, the</w:t>
      </w:r>
      <w:r w:rsidR="00E903BB">
        <w:rPr>
          <w:rFonts w:cs="Times New Roman"/>
          <w:lang w:val="en-US"/>
        </w:rPr>
        <w:t xml:space="preserve"> Slovak Embassy will pay the</w:t>
      </w:r>
      <w:r w:rsidRPr="00847338">
        <w:rPr>
          <w:rFonts w:cs="Times New Roman"/>
          <w:lang w:val="en-US"/>
        </w:rPr>
        <w:t xml:space="preserve"> recipient the remaining 30% of the small grant.</w:t>
      </w:r>
    </w:p>
    <w:p w:rsidR="009A3BCD" w:rsidRPr="00847338" w:rsidRDefault="009A3BCD" w:rsidP="009D3A71">
      <w:pPr>
        <w:pStyle w:val="Zkladntext"/>
        <w:numPr>
          <w:ilvl w:val="0"/>
          <w:numId w:val="3"/>
        </w:numPr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Co-financing is voluntary and not required. </w:t>
      </w:r>
    </w:p>
    <w:sectPr w:rsidR="009A3BCD" w:rsidRPr="00847338">
      <w:headerReference w:type="default" r:id="rId8"/>
      <w:pgSz w:w="11906" w:h="16838"/>
      <w:pgMar w:top="1134" w:right="1134" w:bottom="1134" w:left="1134" w:header="0" w:footer="0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008" w:rsidRDefault="00425008" w:rsidP="00520C8F">
      <w:r>
        <w:separator/>
      </w:r>
    </w:p>
  </w:endnote>
  <w:endnote w:type="continuationSeparator" w:id="0">
    <w:p w:rsidR="00425008" w:rsidRDefault="00425008" w:rsidP="00520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008" w:rsidRDefault="00425008" w:rsidP="00520C8F">
      <w:r>
        <w:separator/>
      </w:r>
    </w:p>
  </w:footnote>
  <w:footnote w:type="continuationSeparator" w:id="0">
    <w:p w:rsidR="00425008" w:rsidRDefault="00425008" w:rsidP="00520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C8F" w:rsidRDefault="00520C8F">
    <w:pPr>
      <w:pStyle w:val="Hlavika"/>
    </w:pPr>
  </w:p>
  <w:p w:rsidR="008F23AE" w:rsidRPr="008E63FE" w:rsidRDefault="008F23AE" w:rsidP="008E63FE">
    <w:r>
      <w:t xml:space="preserve">                                                                                                     </w:t>
    </w:r>
    <w:r w:rsidR="008E63FE" w:rsidRPr="00B4011C">
      <w:rPr>
        <w:rFonts w:ascii="Arial" w:hAnsi="Arial" w:cs="Arial"/>
        <w:bCs/>
        <w:noProof/>
        <w:lang w:val="sk-SK" w:bidi="ar-SA"/>
      </w:rPr>
      <w:drawing>
        <wp:inline distT="0" distB="0" distL="0" distR="0" wp14:anchorId="4FA8FD9C" wp14:editId="21162B61">
          <wp:extent cx="2286000" cy="548640"/>
          <wp:effectExtent l="0" t="0" r="0" b="3810"/>
          <wp:docPr id="1" name="Obrázok 1" descr="SAMRS linka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MRS linka 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63FE">
      <w:rPr>
        <w:rFonts w:ascii="Arial" w:hAnsi="Arial"/>
        <w:b/>
        <w:noProof/>
        <w:position w:val="20"/>
      </w:rPr>
      <w:t xml:space="preserve">                                                       </w:t>
    </w:r>
    <w:r w:rsidR="008E63FE" w:rsidRPr="00901C87">
      <w:rPr>
        <w:rFonts w:ascii="Arial" w:hAnsi="Arial"/>
        <w:b/>
        <w:noProof/>
        <w:position w:val="20"/>
        <w:lang w:val="sk-SK" w:bidi="ar-SA"/>
      </w:rPr>
      <w:drawing>
        <wp:inline distT="0" distB="0" distL="0" distR="0" wp14:anchorId="2D672B3E" wp14:editId="69F2C59C">
          <wp:extent cx="1494790" cy="711835"/>
          <wp:effectExtent l="0" t="0" r="0" b="0"/>
          <wp:docPr id="2" name="Obrázok 2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B40E7"/>
    <w:multiLevelType w:val="multilevel"/>
    <w:tmpl w:val="D0CA6E4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9DA1EE6"/>
    <w:multiLevelType w:val="multilevel"/>
    <w:tmpl w:val="3D7AD67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D714448"/>
    <w:multiLevelType w:val="multilevel"/>
    <w:tmpl w:val="751C4042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79AC10D5"/>
    <w:multiLevelType w:val="hybridMultilevel"/>
    <w:tmpl w:val="BAFAA1F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9D9"/>
    <w:rsid w:val="00020C3A"/>
    <w:rsid w:val="0002619E"/>
    <w:rsid w:val="00030E40"/>
    <w:rsid w:val="0007281E"/>
    <w:rsid w:val="000763E6"/>
    <w:rsid w:val="00092EA2"/>
    <w:rsid w:val="000C5764"/>
    <w:rsid w:val="000F67AC"/>
    <w:rsid w:val="001117B7"/>
    <w:rsid w:val="001208C8"/>
    <w:rsid w:val="00125C76"/>
    <w:rsid w:val="00147484"/>
    <w:rsid w:val="0016518D"/>
    <w:rsid w:val="001D2F88"/>
    <w:rsid w:val="001D62C3"/>
    <w:rsid w:val="002040CA"/>
    <w:rsid w:val="002704FA"/>
    <w:rsid w:val="00277E5D"/>
    <w:rsid w:val="002B2DD4"/>
    <w:rsid w:val="002B777B"/>
    <w:rsid w:val="002C3FE9"/>
    <w:rsid w:val="002C74FC"/>
    <w:rsid w:val="003077CD"/>
    <w:rsid w:val="00333B9F"/>
    <w:rsid w:val="003904C4"/>
    <w:rsid w:val="003A0DE5"/>
    <w:rsid w:val="00401D59"/>
    <w:rsid w:val="004209EE"/>
    <w:rsid w:val="00423998"/>
    <w:rsid w:val="00425008"/>
    <w:rsid w:val="004252AF"/>
    <w:rsid w:val="004267AE"/>
    <w:rsid w:val="00433549"/>
    <w:rsid w:val="004575F0"/>
    <w:rsid w:val="00482707"/>
    <w:rsid w:val="00491D40"/>
    <w:rsid w:val="00520C8F"/>
    <w:rsid w:val="00544444"/>
    <w:rsid w:val="00564549"/>
    <w:rsid w:val="005720EE"/>
    <w:rsid w:val="0059631B"/>
    <w:rsid w:val="005A6139"/>
    <w:rsid w:val="00630A8B"/>
    <w:rsid w:val="0069289A"/>
    <w:rsid w:val="006A6031"/>
    <w:rsid w:val="006A759E"/>
    <w:rsid w:val="006B6B2D"/>
    <w:rsid w:val="006E1FAA"/>
    <w:rsid w:val="006E5447"/>
    <w:rsid w:val="006E5CBC"/>
    <w:rsid w:val="007145CA"/>
    <w:rsid w:val="007173AF"/>
    <w:rsid w:val="00797ECA"/>
    <w:rsid w:val="008005A4"/>
    <w:rsid w:val="00833F29"/>
    <w:rsid w:val="00847338"/>
    <w:rsid w:val="00892A2D"/>
    <w:rsid w:val="008D6F2E"/>
    <w:rsid w:val="008E63FE"/>
    <w:rsid w:val="008F23AE"/>
    <w:rsid w:val="00986856"/>
    <w:rsid w:val="009A3BCD"/>
    <w:rsid w:val="009B6A4F"/>
    <w:rsid w:val="009C69D9"/>
    <w:rsid w:val="009D3A71"/>
    <w:rsid w:val="009F4CD5"/>
    <w:rsid w:val="00A17854"/>
    <w:rsid w:val="00A2226F"/>
    <w:rsid w:val="00A31C10"/>
    <w:rsid w:val="00A70E76"/>
    <w:rsid w:val="00A72D50"/>
    <w:rsid w:val="00A74E3B"/>
    <w:rsid w:val="00AB4678"/>
    <w:rsid w:val="00B12C64"/>
    <w:rsid w:val="00B7232C"/>
    <w:rsid w:val="00B80C1D"/>
    <w:rsid w:val="00BA7653"/>
    <w:rsid w:val="00BB5337"/>
    <w:rsid w:val="00C0607B"/>
    <w:rsid w:val="00C1604B"/>
    <w:rsid w:val="00C72ABB"/>
    <w:rsid w:val="00CB006B"/>
    <w:rsid w:val="00CC23B3"/>
    <w:rsid w:val="00CF67DF"/>
    <w:rsid w:val="00D37676"/>
    <w:rsid w:val="00D61F29"/>
    <w:rsid w:val="00D75B7D"/>
    <w:rsid w:val="00D87952"/>
    <w:rsid w:val="00DB21EF"/>
    <w:rsid w:val="00DC1F1E"/>
    <w:rsid w:val="00DF6B1F"/>
    <w:rsid w:val="00E11D92"/>
    <w:rsid w:val="00E903BB"/>
    <w:rsid w:val="00E93C51"/>
    <w:rsid w:val="00ED1B8D"/>
    <w:rsid w:val="00FB4898"/>
    <w:rsid w:val="00FE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744614-0F31-4C52-9123-83CBA84BB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Tahoma"/>
        <w:szCs w:val="24"/>
        <w:lang w:val="de-DE" w:eastAsia="sk-SK" w:bidi="sk-SK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widowControl w:val="0"/>
    </w:pPr>
    <w:rPr>
      <w:sz w:val="24"/>
    </w:rPr>
  </w:style>
  <w:style w:type="paragraph" w:styleId="Nadpis1">
    <w:name w:val="heading 1"/>
    <w:basedOn w:val="Nadpis"/>
    <w:next w:val="Zkladn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Nadpis2">
    <w:name w:val="heading 2"/>
    <w:basedOn w:val="Nadpis"/>
    <w:next w:val="Zkladn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Nadpis3">
    <w:name w:val="heading 3"/>
    <w:basedOn w:val="Nadpis"/>
    <w:next w:val="Zkladntext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ikiMath">
    <w:name w:val="WikiMath"/>
    <w:qFormat/>
    <w:rPr>
      <w:highlight w:val="yellow"/>
    </w:rPr>
  </w:style>
  <w:style w:type="character" w:customStyle="1" w:styleId="WikiLink">
    <w:name w:val="WikiLink"/>
    <w:qFormat/>
    <w:rPr>
      <w:color w:val="0000FF"/>
      <w:u w:val="single"/>
    </w:rPr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Times New Roman" w:hAnsi="Times New Roman" w:cs="OpenSymbol"/>
      <w:b w:val="0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Times New Roman" w:hAnsi="Times New Roman"/>
      <w:b w:val="0"/>
      <w:bCs w:val="0"/>
      <w:sz w:val="24"/>
      <w:szCs w:val="24"/>
    </w:rPr>
  </w:style>
  <w:style w:type="character" w:customStyle="1" w:styleId="ListLabel11">
    <w:name w:val="ListLabel 11"/>
    <w:qFormat/>
    <w:rPr>
      <w:rFonts w:cs="OpenSymbol"/>
      <w:b w:val="0"/>
      <w:sz w:val="24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</w:style>
  <w:style w:type="paragraph" w:styleId="Popis">
    <w:name w:val="caption"/>
    <w:basedOn w:val="Normlny"/>
    <w:qFormat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lny"/>
    <w:qFormat/>
    <w:pPr>
      <w:suppressLineNumbers/>
    </w:pPr>
  </w:style>
  <w:style w:type="paragraph" w:styleId="Hlavika">
    <w:name w:val="header"/>
    <w:basedOn w:val="Normlny"/>
    <w:link w:val="HlavikaChar"/>
    <w:uiPriority w:val="99"/>
    <w:unhideWhenUsed/>
    <w:rsid w:val="00520C8F"/>
    <w:pPr>
      <w:tabs>
        <w:tab w:val="center" w:pos="4513"/>
        <w:tab w:val="right" w:pos="9026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20C8F"/>
    <w:rPr>
      <w:sz w:val="24"/>
    </w:rPr>
  </w:style>
  <w:style w:type="paragraph" w:styleId="Pta">
    <w:name w:val="footer"/>
    <w:basedOn w:val="Normlny"/>
    <w:link w:val="PtaChar"/>
    <w:uiPriority w:val="99"/>
    <w:unhideWhenUsed/>
    <w:rsid w:val="00520C8F"/>
    <w:pPr>
      <w:tabs>
        <w:tab w:val="center" w:pos="4513"/>
        <w:tab w:val="right" w:pos="9026"/>
      </w:tabs>
    </w:pPr>
  </w:style>
  <w:style w:type="character" w:customStyle="1" w:styleId="PtaChar">
    <w:name w:val="Päta Char"/>
    <w:basedOn w:val="Predvolenpsmoodseku"/>
    <w:link w:val="Pta"/>
    <w:uiPriority w:val="99"/>
    <w:rsid w:val="00520C8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lovakaid.sk/sk/novinky-informacie/loga-slovakai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Livia Sivackova</dc:creator>
  <dc:description/>
  <cp:lastModifiedBy>Livia Sivackova</cp:lastModifiedBy>
  <cp:revision>2</cp:revision>
  <dcterms:created xsi:type="dcterms:W3CDTF">2020-11-05T11:27:00Z</dcterms:created>
  <dcterms:modified xsi:type="dcterms:W3CDTF">2020-11-05T11:27:00Z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